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1BEA" w:rsidRDefault="006B1BEA">
      <w:pPr>
        <w:ind w:firstLine="480"/>
      </w:pPr>
      <w:bookmarkStart w:id="0" w:name="_Toc366760358"/>
      <w:bookmarkStart w:id="1" w:name="_Toc366764837"/>
    </w:p>
    <w:p w:rsidR="006B1BEA" w:rsidRDefault="006B1BEA">
      <w:pPr>
        <w:ind w:firstLine="480"/>
      </w:pPr>
    </w:p>
    <w:p w:rsidR="006B1BEA" w:rsidRDefault="006B1BEA">
      <w:pPr>
        <w:ind w:firstLine="480"/>
      </w:pPr>
    </w:p>
    <w:p w:rsidR="006B1BEA" w:rsidRDefault="006B1BEA">
      <w:pPr>
        <w:ind w:firstLine="480"/>
      </w:pPr>
    </w:p>
    <w:bookmarkEnd w:id="0"/>
    <w:bookmarkEnd w:id="1"/>
    <w:p w:rsidR="006B1BEA" w:rsidRDefault="009C18A1">
      <w:pPr>
        <w:ind w:firstLineChars="0" w:firstLine="0"/>
        <w:jc w:val="center"/>
        <w:rPr>
          <w:b/>
          <w:sz w:val="52"/>
          <w:szCs w:val="52"/>
        </w:rPr>
      </w:pPr>
      <w:r>
        <w:rPr>
          <w:rFonts w:hint="eastAsia"/>
          <w:b/>
          <w:sz w:val="52"/>
          <w:szCs w:val="52"/>
        </w:rPr>
        <w:t>湖北医药</w:t>
      </w:r>
      <w:r>
        <w:rPr>
          <w:rFonts w:hint="eastAsia"/>
          <w:b/>
          <w:sz w:val="52"/>
          <w:szCs w:val="52"/>
        </w:rPr>
        <w:t>学院</w:t>
      </w:r>
      <w:r>
        <w:rPr>
          <w:rFonts w:hint="eastAsia"/>
          <w:b/>
          <w:sz w:val="52"/>
          <w:szCs w:val="52"/>
        </w:rPr>
        <w:t>智慧教学平台</w:t>
      </w:r>
    </w:p>
    <w:p w:rsidR="006B1BEA" w:rsidRDefault="009C18A1">
      <w:pPr>
        <w:adjustRightInd w:val="0"/>
        <w:snapToGrid w:val="0"/>
        <w:ind w:firstLineChars="0" w:firstLine="0"/>
        <w:jc w:val="center"/>
        <w:rPr>
          <w:rFonts w:ascii="宋体"/>
          <w:b/>
          <w:sz w:val="44"/>
          <w:szCs w:val="44"/>
        </w:rPr>
      </w:pPr>
      <w:r>
        <w:rPr>
          <w:rFonts w:ascii="宋体" w:hAnsi="宋体" w:hint="eastAsia"/>
          <w:b/>
          <w:sz w:val="44"/>
          <w:szCs w:val="44"/>
        </w:rPr>
        <w:t>使用手册</w:t>
      </w:r>
      <w:r>
        <w:rPr>
          <w:rFonts w:ascii="宋体"/>
          <w:b/>
          <w:sz w:val="44"/>
          <w:szCs w:val="44"/>
        </w:rPr>
        <w:t>----</w:t>
      </w:r>
      <w:r>
        <w:rPr>
          <w:rFonts w:ascii="宋体" w:hAnsi="宋体" w:hint="eastAsia"/>
          <w:b/>
          <w:sz w:val="44"/>
          <w:szCs w:val="44"/>
        </w:rPr>
        <w:t>教师版</w:t>
      </w: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9C18A1">
      <w:pPr>
        <w:adjustRightInd w:val="0"/>
        <w:snapToGrid w:val="0"/>
        <w:ind w:firstLineChars="0" w:firstLine="0"/>
        <w:jc w:val="center"/>
        <w:rPr>
          <w:rFonts w:ascii="宋体"/>
          <w:b/>
          <w:sz w:val="27"/>
        </w:rPr>
      </w:pPr>
      <w:r>
        <w:rPr>
          <w:rFonts w:ascii="宋体" w:hint="eastAsia"/>
          <w:b/>
          <w:sz w:val="27"/>
        </w:rPr>
        <w:t>2020</w:t>
      </w:r>
      <w:r>
        <w:rPr>
          <w:rFonts w:ascii="宋体" w:hint="eastAsia"/>
          <w:b/>
          <w:sz w:val="27"/>
        </w:rPr>
        <w:t>年</w:t>
      </w:r>
      <w:r>
        <w:rPr>
          <w:rFonts w:ascii="宋体" w:hint="eastAsia"/>
          <w:b/>
          <w:sz w:val="27"/>
        </w:rPr>
        <w:t>12</w:t>
      </w:r>
      <w:r>
        <w:rPr>
          <w:rFonts w:ascii="宋体" w:hint="eastAsia"/>
          <w:b/>
          <w:sz w:val="27"/>
        </w:rPr>
        <w:t>月</w:t>
      </w:r>
    </w:p>
    <w:p w:rsidR="006B1BEA" w:rsidRDefault="006B1BEA">
      <w:pPr>
        <w:adjustRightInd w:val="0"/>
        <w:snapToGrid w:val="0"/>
        <w:ind w:firstLineChars="0" w:firstLine="0"/>
        <w:jc w:val="center"/>
        <w:rPr>
          <w:rFonts w:ascii="宋体"/>
          <w:b/>
          <w:sz w:val="27"/>
        </w:rPr>
      </w:pPr>
    </w:p>
    <w:p w:rsidR="006B1BEA" w:rsidRDefault="006B1BEA">
      <w:pPr>
        <w:adjustRightInd w:val="0"/>
        <w:snapToGrid w:val="0"/>
        <w:ind w:firstLineChars="0" w:firstLine="0"/>
        <w:jc w:val="center"/>
        <w:rPr>
          <w:rFonts w:ascii="宋体"/>
          <w:b/>
          <w:sz w:val="27"/>
        </w:rPr>
      </w:pPr>
    </w:p>
    <w:p w:rsidR="006B1BEA" w:rsidRDefault="009C18A1">
      <w:pPr>
        <w:adjustRightInd w:val="0"/>
        <w:snapToGrid w:val="0"/>
        <w:ind w:firstLineChars="0" w:firstLine="0"/>
        <w:rPr>
          <w:rFonts w:ascii="宋体"/>
          <w:b/>
          <w:sz w:val="27"/>
        </w:rPr>
      </w:pPr>
      <w:r>
        <w:rPr>
          <w:rFonts w:ascii="宋体"/>
          <w:b/>
          <w:sz w:val="27"/>
        </w:rPr>
        <w:br w:type="page"/>
      </w:r>
    </w:p>
    <w:p w:rsidR="006B1BEA" w:rsidRDefault="009C18A1">
      <w:pPr>
        <w:adjustRightInd w:val="0"/>
        <w:snapToGrid w:val="0"/>
        <w:ind w:firstLineChars="0" w:firstLine="0"/>
        <w:jc w:val="center"/>
        <w:rPr>
          <w:sz w:val="44"/>
          <w:szCs w:val="44"/>
        </w:rPr>
      </w:pPr>
      <w:r>
        <w:rPr>
          <w:rFonts w:hint="eastAsia"/>
          <w:sz w:val="44"/>
          <w:szCs w:val="44"/>
        </w:rPr>
        <w:lastRenderedPageBreak/>
        <w:t>目</w:t>
      </w:r>
      <w:r>
        <w:rPr>
          <w:rFonts w:hint="eastAsia"/>
          <w:sz w:val="44"/>
          <w:szCs w:val="44"/>
        </w:rPr>
        <w:t xml:space="preserve">  </w:t>
      </w:r>
      <w:r>
        <w:rPr>
          <w:rFonts w:hint="eastAsia"/>
          <w:sz w:val="44"/>
          <w:szCs w:val="44"/>
        </w:rPr>
        <w:t>录</w:t>
      </w:r>
    </w:p>
    <w:p w:rsidR="006B1BEA" w:rsidRDefault="009C18A1">
      <w:pPr>
        <w:pStyle w:val="10"/>
        <w:tabs>
          <w:tab w:val="right" w:leader="dot" w:pos="8297"/>
        </w:tabs>
        <w:ind w:firstLine="480"/>
        <w:rPr>
          <w:rFonts w:asciiTheme="minorHAnsi" w:eastAsiaTheme="minorEastAsia" w:hAnsiTheme="minorHAnsi" w:cstheme="minorBidi"/>
          <w:sz w:val="21"/>
          <w:szCs w:val="22"/>
        </w:rPr>
      </w:pPr>
      <w:r>
        <w:fldChar w:fldCharType="begin"/>
      </w:r>
      <w:r>
        <w:instrText xml:space="preserve"> TOC \o "1-3" \h \z \u </w:instrText>
      </w:r>
      <w:r>
        <w:fldChar w:fldCharType="separate"/>
      </w:r>
      <w:hyperlink w:anchor="_Toc58339066" w:history="1">
        <w:r>
          <w:rPr>
            <w:rStyle w:val="ad"/>
          </w:rPr>
          <w:t>一、教学空间</w:t>
        </w:r>
        <w:r>
          <w:tab/>
        </w:r>
        <w:r>
          <w:fldChar w:fldCharType="begin"/>
        </w:r>
        <w:r>
          <w:instrText xml:space="preserve"> PAGEREF _Toc58339066 \h </w:instrText>
        </w:r>
        <w:r>
          <w:fldChar w:fldCharType="separate"/>
        </w:r>
        <w:r>
          <w:t>5</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67" w:history="1">
        <w:r>
          <w:rPr>
            <w:rStyle w:val="ad"/>
            <w:kern w:val="0"/>
          </w:rPr>
          <w:t>1.</w:t>
        </w:r>
        <w:r>
          <w:rPr>
            <w:rStyle w:val="ad"/>
            <w:kern w:val="0"/>
          </w:rPr>
          <w:t>如何登录系统</w:t>
        </w:r>
        <w:r>
          <w:tab/>
        </w:r>
        <w:r>
          <w:fldChar w:fldCharType="begin"/>
        </w:r>
        <w:r>
          <w:instrText xml:space="preserve"> PAGEREF _Toc58339067 \h </w:instrText>
        </w:r>
        <w:r>
          <w:fldChar w:fldCharType="separate"/>
        </w:r>
        <w:r>
          <w:t>5</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68" w:history="1">
        <w:r>
          <w:rPr>
            <w:rStyle w:val="ad"/>
          </w:rPr>
          <w:t>2.</w:t>
        </w:r>
        <w:r>
          <w:rPr>
            <w:rStyle w:val="ad"/>
          </w:rPr>
          <w:t>如何创建课程</w:t>
        </w:r>
        <w:r>
          <w:tab/>
        </w:r>
        <w:r>
          <w:fldChar w:fldCharType="begin"/>
        </w:r>
        <w:r>
          <w:instrText xml:space="preserve"> PAGEREF _Toc5833</w:instrText>
        </w:r>
        <w:r>
          <w:instrText xml:space="preserve">9068 \h </w:instrText>
        </w:r>
        <w:r>
          <w:fldChar w:fldCharType="separate"/>
        </w:r>
        <w:r>
          <w:t>6</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69" w:history="1">
        <w:r>
          <w:rPr>
            <w:rStyle w:val="ad"/>
          </w:rPr>
          <w:t>3.</w:t>
        </w:r>
        <w:r>
          <w:rPr>
            <w:rStyle w:val="ad"/>
          </w:rPr>
          <w:t>如何使用云盘批量上传文件</w:t>
        </w:r>
        <w:r>
          <w:tab/>
        </w:r>
        <w:r>
          <w:fldChar w:fldCharType="begin"/>
        </w:r>
        <w:r>
          <w:instrText xml:space="preserve"> PAGEREF _Toc58339069 \h </w:instrText>
        </w:r>
        <w:r>
          <w:fldChar w:fldCharType="separate"/>
        </w:r>
        <w:r>
          <w:t>8</w:t>
        </w:r>
        <w:r>
          <w:fldChar w:fldCharType="end"/>
        </w:r>
      </w:hyperlink>
    </w:p>
    <w:p w:rsidR="006B1BEA" w:rsidRDefault="009C18A1">
      <w:pPr>
        <w:pStyle w:val="10"/>
        <w:tabs>
          <w:tab w:val="right" w:leader="dot" w:pos="8297"/>
        </w:tabs>
        <w:ind w:firstLine="480"/>
        <w:rPr>
          <w:rFonts w:asciiTheme="minorHAnsi" w:eastAsiaTheme="minorEastAsia" w:hAnsiTheme="minorHAnsi" w:cstheme="minorBidi"/>
          <w:sz w:val="21"/>
          <w:szCs w:val="22"/>
        </w:rPr>
      </w:pPr>
      <w:hyperlink w:anchor="_Toc58339070" w:history="1">
        <w:r>
          <w:rPr>
            <w:rStyle w:val="ad"/>
          </w:rPr>
          <w:t>二、如何建设课程</w:t>
        </w:r>
        <w:r>
          <w:tab/>
        </w:r>
        <w:r>
          <w:fldChar w:fldCharType="begin"/>
        </w:r>
        <w:r>
          <w:instrText xml:space="preserve"> PAGEREF _Toc58339070 \h </w:instrText>
        </w:r>
        <w:r>
          <w:fldChar w:fldCharType="separate"/>
        </w:r>
        <w:r>
          <w:t>11</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71" w:history="1">
        <w:r>
          <w:rPr>
            <w:rStyle w:val="ad"/>
          </w:rPr>
          <w:t>1.</w:t>
        </w:r>
        <w:r>
          <w:rPr>
            <w:rStyle w:val="ad"/>
          </w:rPr>
          <w:t>制作课程封面</w:t>
        </w:r>
        <w:r>
          <w:tab/>
        </w:r>
        <w:r>
          <w:fldChar w:fldCharType="begin"/>
        </w:r>
        <w:r>
          <w:instrText xml:space="preserve"> PAGEREF _Toc58339071 \h </w:instrText>
        </w:r>
        <w:r>
          <w:fldChar w:fldCharType="separate"/>
        </w:r>
        <w:r>
          <w:t>11</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72" w:history="1">
        <w:r>
          <w:rPr>
            <w:rStyle w:val="ad"/>
          </w:rPr>
          <w:t>2.</w:t>
        </w:r>
        <w:r>
          <w:rPr>
            <w:rStyle w:val="ad"/>
          </w:rPr>
          <w:t>编辑课程内容</w:t>
        </w:r>
        <w:r>
          <w:tab/>
        </w:r>
        <w:r>
          <w:fldChar w:fldCharType="begin"/>
        </w:r>
        <w:r>
          <w:instrText xml:space="preserve"> PAGEREF _Toc58339072 \h </w:instrText>
        </w:r>
        <w:r>
          <w:fldChar w:fldCharType="separate"/>
        </w:r>
        <w:r>
          <w:t>13</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73" w:history="1">
        <w:r>
          <w:rPr>
            <w:rStyle w:val="ad"/>
          </w:rPr>
          <w:t>3.</w:t>
        </w:r>
        <w:r>
          <w:rPr>
            <w:rStyle w:val="ad"/>
          </w:rPr>
          <w:t>课程内容编辑器的具体功能</w:t>
        </w:r>
        <w:r>
          <w:tab/>
        </w:r>
        <w:r>
          <w:fldChar w:fldCharType="begin"/>
        </w:r>
        <w:r>
          <w:instrText xml:space="preserve"> PAGEREF _Toc58339073 \h </w:instrText>
        </w:r>
        <w:r>
          <w:fldChar w:fldCharType="separate"/>
        </w:r>
        <w:r>
          <w:t>13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74" w:history="1">
        <w:r>
          <w:rPr>
            <w:rStyle w:val="ad"/>
          </w:rPr>
          <w:t>3.1</w:t>
        </w:r>
        <w:r>
          <w:rPr>
            <w:rStyle w:val="ad"/>
          </w:rPr>
          <w:t>模版</w:t>
        </w:r>
        <w:r>
          <w:tab/>
        </w:r>
        <w:r>
          <w:fldChar w:fldCharType="begin"/>
        </w:r>
        <w:r>
          <w:instrText xml:space="preserve"> PAGEREF _Toc58339074 \h </w:instrText>
        </w:r>
        <w:r>
          <w:fldChar w:fldCharType="separate"/>
        </w:r>
        <w:r>
          <w:t>13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75" w:history="1">
        <w:r>
          <w:rPr>
            <w:rStyle w:val="ad"/>
          </w:rPr>
          <w:t>3.2</w:t>
        </w:r>
        <w:r>
          <w:rPr>
            <w:rStyle w:val="ad"/>
          </w:rPr>
          <w:t>图片</w:t>
        </w:r>
        <w:r>
          <w:tab/>
        </w:r>
        <w:r>
          <w:fldChar w:fldCharType="begin"/>
        </w:r>
        <w:r>
          <w:instrText xml:space="preserve"> PAGEREF _Toc58339075 \h </w:instrText>
        </w:r>
        <w:r>
          <w:fldChar w:fldCharType="separate"/>
        </w:r>
        <w:r>
          <w:t>14</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76" w:history="1">
        <w:r>
          <w:rPr>
            <w:rStyle w:val="ad"/>
          </w:rPr>
          <w:t>3.3</w:t>
        </w:r>
        <w:r>
          <w:rPr>
            <w:rStyle w:val="ad"/>
          </w:rPr>
          <w:t>视频</w:t>
        </w:r>
        <w:r>
          <w:tab/>
        </w:r>
        <w:r>
          <w:fldChar w:fldCharType="begin"/>
        </w:r>
        <w:r>
          <w:instrText xml:space="preserve"> PAGEREF _Toc58339076 \h </w:instrText>
        </w:r>
        <w:r>
          <w:fldChar w:fldCharType="separate"/>
        </w:r>
        <w:r>
          <w:t>15</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77" w:history="1">
        <w:r>
          <w:rPr>
            <w:rStyle w:val="ad"/>
          </w:rPr>
          <w:t>3.4</w:t>
        </w:r>
        <w:r>
          <w:rPr>
            <w:rStyle w:val="ad"/>
          </w:rPr>
          <w:t>链接</w:t>
        </w:r>
        <w:r>
          <w:tab/>
        </w:r>
        <w:r>
          <w:fldChar w:fldCharType="begin"/>
        </w:r>
        <w:r>
          <w:instrText xml:space="preserve"> PAGEREF _Toc58339077 \h </w:instrText>
        </w:r>
        <w:r>
          <w:fldChar w:fldCharType="separate"/>
        </w:r>
        <w:r>
          <w:t>22</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78" w:history="1">
        <w:r>
          <w:rPr>
            <w:rStyle w:val="ad"/>
          </w:rPr>
          <w:t>3.5</w:t>
        </w:r>
        <w:r>
          <w:rPr>
            <w:rStyle w:val="ad"/>
            <w:rFonts w:cs="宋体"/>
          </w:rPr>
          <w:t>文档</w:t>
        </w:r>
        <w:r>
          <w:tab/>
        </w:r>
        <w:r>
          <w:fldChar w:fldCharType="begin"/>
        </w:r>
        <w:r>
          <w:instrText xml:space="preserve"> PAGEREF _Toc58339078 \h </w:instrText>
        </w:r>
        <w:r>
          <w:fldChar w:fldCharType="separate"/>
        </w:r>
        <w:r>
          <w:t>22</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79" w:history="1">
        <w:r>
          <w:rPr>
            <w:rStyle w:val="ad"/>
          </w:rPr>
          <w:t>3.6</w:t>
        </w:r>
        <w:r>
          <w:rPr>
            <w:rStyle w:val="ad"/>
            <w:rFonts w:cs="宋体"/>
          </w:rPr>
          <w:t>音频</w:t>
        </w:r>
        <w:r>
          <w:tab/>
        </w:r>
        <w:r>
          <w:fldChar w:fldCharType="begin"/>
        </w:r>
        <w:r>
          <w:instrText xml:space="preserve"> PAGEREF _Toc58339079 \h </w:instrText>
        </w:r>
        <w:r>
          <w:fldChar w:fldCharType="separate"/>
        </w:r>
        <w:r>
          <w:t>23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0" w:history="1">
        <w:r>
          <w:rPr>
            <w:rStyle w:val="ad"/>
          </w:rPr>
          <w:t>3.7</w:t>
        </w:r>
        <w:r>
          <w:rPr>
            <w:rStyle w:val="ad"/>
          </w:rPr>
          <w:t>超星图书</w:t>
        </w:r>
        <w:r>
          <w:tab/>
        </w:r>
        <w:r>
          <w:fldChar w:fldCharType="begin"/>
        </w:r>
        <w:r>
          <w:instrText xml:space="preserve"> PAGEREF _Toc5833908</w:instrText>
        </w:r>
        <w:r>
          <w:instrText xml:space="preserve">0 \h </w:instrText>
        </w:r>
        <w:r>
          <w:fldChar w:fldCharType="separate"/>
        </w:r>
        <w:r>
          <w:t>23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1" w:history="1">
        <w:r>
          <w:rPr>
            <w:rStyle w:val="ad"/>
            <w:rFonts w:cs="Arial"/>
          </w:rPr>
          <w:t>3.8</w:t>
        </w:r>
        <w:r>
          <w:rPr>
            <w:rStyle w:val="ad"/>
          </w:rPr>
          <w:t>图书内页</w:t>
        </w:r>
        <w:r>
          <w:tab/>
        </w:r>
        <w:r>
          <w:fldChar w:fldCharType="begin"/>
        </w:r>
        <w:r>
          <w:instrText xml:space="preserve"> PAGEREF _Toc58339081 \h </w:instrText>
        </w:r>
        <w:r>
          <w:fldChar w:fldCharType="separate"/>
        </w:r>
        <w:r>
          <w:t>23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2" w:history="1">
        <w:r>
          <w:rPr>
            <w:rStyle w:val="ad"/>
          </w:rPr>
          <w:t>3.9</w:t>
        </w:r>
        <w:r>
          <w:rPr>
            <w:rStyle w:val="ad"/>
          </w:rPr>
          <w:t>扩展阅读</w:t>
        </w:r>
        <w:r>
          <w:tab/>
        </w:r>
        <w:r>
          <w:fldChar w:fldCharType="begin"/>
        </w:r>
        <w:r>
          <w:instrText xml:space="preserve"> PAGEREF</w:instrText>
        </w:r>
        <w:r>
          <w:instrText xml:space="preserve"> _Toc58339082 \h </w:instrText>
        </w:r>
        <w:r>
          <w:fldChar w:fldCharType="separate"/>
        </w:r>
        <w:r>
          <w:t>24</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3" w:history="1">
        <w:r>
          <w:rPr>
            <w:rStyle w:val="ad"/>
          </w:rPr>
          <w:t>3.10</w:t>
        </w:r>
        <w:r>
          <w:rPr>
            <w:rStyle w:val="ad"/>
          </w:rPr>
          <w:t>动画</w:t>
        </w:r>
        <w:r>
          <w:tab/>
        </w:r>
        <w:r>
          <w:fldChar w:fldCharType="begin"/>
        </w:r>
        <w:r>
          <w:instrText xml:space="preserve"> PAGEREF _Toc58339083 \h </w:instrText>
        </w:r>
        <w:r>
          <w:fldChar w:fldCharType="separate"/>
        </w:r>
        <w:r>
          <w:t>25</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4" w:history="1">
        <w:r>
          <w:rPr>
            <w:rStyle w:val="ad"/>
          </w:rPr>
          <w:t>3.11</w:t>
        </w:r>
        <w:r>
          <w:rPr>
            <w:rStyle w:val="ad"/>
          </w:rPr>
          <w:t>附件</w:t>
        </w:r>
        <w:r>
          <w:tab/>
        </w:r>
        <w:r>
          <w:fldChar w:fldCharType="begin"/>
        </w:r>
        <w:r>
          <w:instrText xml:space="preserve"> PAGEREF _Toc58339084 \h </w:instrText>
        </w:r>
        <w:r>
          <w:fldChar w:fldCharType="separate"/>
        </w:r>
        <w:r>
          <w:t>25</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5" w:history="1">
        <w:r>
          <w:rPr>
            <w:rStyle w:val="ad"/>
          </w:rPr>
          <w:t>3.12</w:t>
        </w:r>
        <w:r>
          <w:rPr>
            <w:rStyle w:val="ad"/>
          </w:rPr>
          <w:t>录音</w:t>
        </w:r>
        <w:r>
          <w:tab/>
        </w:r>
        <w:r>
          <w:fldChar w:fldCharType="begin"/>
        </w:r>
        <w:r>
          <w:instrText xml:space="preserve"> PAGEREF _Toc58339085 \h </w:instrText>
        </w:r>
        <w:r>
          <w:fldChar w:fldCharType="separate"/>
        </w:r>
        <w:r>
          <w:t>26</w:t>
        </w:r>
        <w:r>
          <w:fldChar w:fldCharType="end"/>
        </w:r>
      </w:hyperlink>
    </w:p>
    <w:p w:rsidR="006B1BEA" w:rsidRDefault="009C18A1">
      <w:pPr>
        <w:pStyle w:val="10"/>
        <w:tabs>
          <w:tab w:val="right" w:leader="dot" w:pos="8297"/>
        </w:tabs>
        <w:ind w:firstLine="480"/>
        <w:rPr>
          <w:rFonts w:asciiTheme="minorHAnsi" w:eastAsiaTheme="minorEastAsia" w:hAnsiTheme="minorHAnsi" w:cstheme="minorBidi"/>
          <w:sz w:val="21"/>
          <w:szCs w:val="22"/>
        </w:rPr>
      </w:pPr>
      <w:hyperlink w:anchor="_Toc58339086" w:history="1">
        <w:r>
          <w:rPr>
            <w:rStyle w:val="ad"/>
          </w:rPr>
          <w:t>三、课程教学</w:t>
        </w:r>
        <w:r>
          <w:tab/>
        </w:r>
        <w:r>
          <w:fldChar w:fldCharType="begin"/>
        </w:r>
        <w:r>
          <w:instrText xml:space="preserve"> PAGEREF _Toc58339086 \h </w:instrText>
        </w:r>
        <w:r>
          <w:fldChar w:fldCharType="separate"/>
        </w:r>
        <w:r>
          <w:t>27</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87" w:history="1">
        <w:r>
          <w:rPr>
            <w:rStyle w:val="ad"/>
          </w:rPr>
          <w:t>1.</w:t>
        </w:r>
        <w:r>
          <w:rPr>
            <w:rStyle w:val="ad"/>
          </w:rPr>
          <w:t>课程进程管理</w:t>
        </w:r>
        <w:r>
          <w:tab/>
        </w:r>
        <w:r>
          <w:fldChar w:fldCharType="begin"/>
        </w:r>
        <w:r>
          <w:instrText xml:space="preserve"> PAGEREF _Toc58339087 \h </w:instrText>
        </w:r>
        <w:r>
          <w:fldChar w:fldCharType="separate"/>
        </w:r>
        <w:r>
          <w:t>27</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88" w:history="1">
        <w:r>
          <w:rPr>
            <w:rStyle w:val="ad"/>
          </w:rPr>
          <w:t>2.</w:t>
        </w:r>
        <w:r>
          <w:rPr>
            <w:rStyle w:val="ad"/>
          </w:rPr>
          <w:t>作业</w:t>
        </w:r>
        <w:r>
          <w:tab/>
        </w:r>
        <w:r>
          <w:fldChar w:fldCharType="begin"/>
        </w:r>
        <w:r>
          <w:instrText xml:space="preserve"> PAGEREF _Toc58339088 \h </w:instrText>
        </w:r>
        <w:r>
          <w:fldChar w:fldCharType="separate"/>
        </w:r>
        <w:r>
          <w:t>27</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89" w:history="1">
        <w:r>
          <w:rPr>
            <w:rStyle w:val="ad"/>
          </w:rPr>
          <w:t>2.1</w:t>
        </w:r>
        <w:r>
          <w:rPr>
            <w:rStyle w:val="ad"/>
          </w:rPr>
          <w:t>作业的编辑</w:t>
        </w:r>
        <w:r>
          <w:tab/>
        </w:r>
        <w:r>
          <w:fldChar w:fldCharType="begin"/>
        </w:r>
        <w:r>
          <w:instrText xml:space="preserve"> PAGEREF _Toc583390</w:instrText>
        </w:r>
        <w:r>
          <w:instrText xml:space="preserve">89 \h </w:instrText>
        </w:r>
        <w:r>
          <w:fldChar w:fldCharType="separate"/>
        </w:r>
        <w:r>
          <w:t>27</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0" w:history="1">
        <w:r>
          <w:rPr>
            <w:rStyle w:val="ad"/>
          </w:rPr>
          <w:t>2.2</w:t>
        </w:r>
        <w:r>
          <w:rPr>
            <w:rStyle w:val="ad"/>
          </w:rPr>
          <w:t>作业的管理</w:t>
        </w:r>
        <w:r>
          <w:tab/>
        </w:r>
        <w:r>
          <w:fldChar w:fldCharType="begin"/>
        </w:r>
        <w:r>
          <w:instrText xml:space="preserve"> PAGEREF _Toc58339090 \h </w:instrText>
        </w:r>
        <w:r>
          <w:fldChar w:fldCharType="separate"/>
        </w:r>
        <w:r>
          <w:t>29</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91" w:history="1">
        <w:r>
          <w:rPr>
            <w:rStyle w:val="ad"/>
          </w:rPr>
          <w:t>3.</w:t>
        </w:r>
        <w:r>
          <w:rPr>
            <w:rStyle w:val="ad"/>
          </w:rPr>
          <w:t>考试</w:t>
        </w:r>
        <w:r>
          <w:tab/>
        </w:r>
        <w:r>
          <w:fldChar w:fldCharType="begin"/>
        </w:r>
        <w:r>
          <w:instrText xml:space="preserve"> PAGEREF _Toc58339091 \h </w:instrText>
        </w:r>
        <w:r>
          <w:fldChar w:fldCharType="separate"/>
        </w:r>
        <w:r>
          <w:t>30</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2" w:history="1">
        <w:r>
          <w:rPr>
            <w:rStyle w:val="ad"/>
          </w:rPr>
          <w:t>3.1</w:t>
        </w:r>
        <w:r>
          <w:rPr>
            <w:rStyle w:val="ad"/>
          </w:rPr>
          <w:t>考试的编辑</w:t>
        </w:r>
        <w:r>
          <w:tab/>
        </w:r>
        <w:r>
          <w:fldChar w:fldCharType="begin"/>
        </w:r>
        <w:r>
          <w:instrText xml:space="preserve"> PAGEREF _Toc58339092 \h </w:instrText>
        </w:r>
        <w:r>
          <w:fldChar w:fldCharType="separate"/>
        </w:r>
        <w:r>
          <w:t>30</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3" w:history="1">
        <w:r>
          <w:rPr>
            <w:rStyle w:val="ad"/>
          </w:rPr>
          <w:t>3.2</w:t>
        </w:r>
        <w:r>
          <w:rPr>
            <w:rStyle w:val="ad"/>
          </w:rPr>
          <w:t>考试的管理</w:t>
        </w:r>
        <w:r>
          <w:tab/>
        </w:r>
        <w:r>
          <w:fldChar w:fldCharType="begin"/>
        </w:r>
        <w:r>
          <w:instrText xml:space="preserve"> PAGEREF _Toc58339093 \h </w:instrText>
        </w:r>
        <w:r>
          <w:fldChar w:fldCharType="separate"/>
        </w:r>
        <w:r>
          <w:t>32</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94" w:history="1">
        <w:r>
          <w:rPr>
            <w:rStyle w:val="ad"/>
          </w:rPr>
          <w:t>4.</w:t>
        </w:r>
        <w:r>
          <w:rPr>
            <w:rStyle w:val="ad"/>
          </w:rPr>
          <w:t>资料</w:t>
        </w:r>
        <w:r>
          <w:tab/>
        </w:r>
        <w:r>
          <w:fldChar w:fldCharType="begin"/>
        </w:r>
        <w:r>
          <w:instrText xml:space="preserve"> PAGEREF _Toc58339094 \h </w:instrText>
        </w:r>
        <w:r>
          <w:fldChar w:fldCharType="separate"/>
        </w:r>
        <w:r>
          <w:t>33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5" w:history="1">
        <w:r>
          <w:rPr>
            <w:rStyle w:val="ad"/>
          </w:rPr>
          <w:t>4.1</w:t>
        </w:r>
        <w:r>
          <w:rPr>
            <w:rStyle w:val="ad"/>
          </w:rPr>
          <w:t>资料分类</w:t>
        </w:r>
        <w:r>
          <w:tab/>
        </w:r>
        <w:r>
          <w:fldChar w:fldCharType="begin"/>
        </w:r>
        <w:r>
          <w:instrText xml:space="preserve"> PAGEREF _Toc58339095 \h </w:instrText>
        </w:r>
        <w:r>
          <w:fldChar w:fldCharType="separate"/>
        </w:r>
        <w:r>
          <w:t>33</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6" w:history="1">
        <w:r>
          <w:rPr>
            <w:rStyle w:val="ad"/>
          </w:rPr>
          <w:t>4.2</w:t>
        </w:r>
        <w:r>
          <w:rPr>
            <w:rStyle w:val="ad"/>
          </w:rPr>
          <w:t>资料添加</w:t>
        </w:r>
        <w:r>
          <w:tab/>
        </w:r>
        <w:r>
          <w:fldChar w:fldCharType="begin"/>
        </w:r>
        <w:r>
          <w:instrText xml:space="preserve"> PAGEREF _Toc58339096 \h </w:instrText>
        </w:r>
        <w:r>
          <w:fldChar w:fldCharType="separate"/>
        </w:r>
        <w:r>
          <w:t>35</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097" w:history="1">
        <w:r>
          <w:rPr>
            <w:rStyle w:val="ad"/>
          </w:rPr>
          <w:t>5.</w:t>
        </w:r>
        <w:r>
          <w:rPr>
            <w:rStyle w:val="ad"/>
          </w:rPr>
          <w:t>讨论答疑与通知</w:t>
        </w:r>
        <w:r>
          <w:tab/>
        </w:r>
        <w:r>
          <w:fldChar w:fldCharType="begin"/>
        </w:r>
        <w:r>
          <w:instrText xml:space="preserve"> PAGEREF _Toc58339097 \h </w:instrText>
        </w:r>
        <w:r>
          <w:fldChar w:fldCharType="separate"/>
        </w:r>
        <w:r>
          <w:t>37</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8" w:history="1">
        <w:r>
          <w:rPr>
            <w:rStyle w:val="ad"/>
          </w:rPr>
          <w:t>5.1</w:t>
        </w:r>
        <w:r>
          <w:rPr>
            <w:rStyle w:val="ad"/>
          </w:rPr>
          <w:t>讨论答疑</w:t>
        </w:r>
        <w:r>
          <w:tab/>
        </w:r>
        <w:r>
          <w:fldChar w:fldCharType="begin"/>
        </w:r>
        <w:r>
          <w:instrText xml:space="preserve"> PAGEREF _Toc583</w:instrText>
        </w:r>
        <w:r>
          <w:instrText xml:space="preserve">39098 \h </w:instrText>
        </w:r>
        <w:r>
          <w:fldChar w:fldCharType="separate"/>
        </w:r>
        <w:r>
          <w:t>37</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099" w:history="1">
        <w:r>
          <w:rPr>
            <w:rStyle w:val="ad"/>
          </w:rPr>
          <w:t>5.2</w:t>
        </w:r>
        <w:r>
          <w:rPr>
            <w:rStyle w:val="ad"/>
          </w:rPr>
          <w:t>通知</w:t>
        </w:r>
        <w:r>
          <w:tab/>
        </w:r>
        <w:r>
          <w:fldChar w:fldCharType="begin"/>
        </w:r>
        <w:r>
          <w:instrText xml:space="preserve"> PAGEREF _Toc58339099 \h </w:instrText>
        </w:r>
        <w:r>
          <w:fldChar w:fldCharType="separate"/>
        </w:r>
        <w:r>
          <w:t>38</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100" w:history="1">
        <w:r>
          <w:rPr>
            <w:rStyle w:val="ad"/>
          </w:rPr>
          <w:t>6.</w:t>
        </w:r>
        <w:r>
          <w:rPr>
            <w:rStyle w:val="ad"/>
          </w:rPr>
          <w:t>统计</w:t>
        </w:r>
        <w:r>
          <w:tab/>
        </w:r>
        <w:r>
          <w:fldChar w:fldCharType="begin"/>
        </w:r>
        <w:r>
          <w:instrText xml:space="preserve"> PAGEREF </w:instrText>
        </w:r>
        <w:r>
          <w:instrText xml:space="preserve">_Toc58339100 \h </w:instrText>
        </w:r>
        <w:r>
          <w:fldChar w:fldCharType="separate"/>
        </w:r>
        <w:r>
          <w:t>39</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101" w:history="1">
        <w:r>
          <w:rPr>
            <w:rStyle w:val="ad"/>
          </w:rPr>
          <w:t>6.1</w:t>
        </w:r>
        <w:r>
          <w:rPr>
            <w:rStyle w:val="ad"/>
          </w:rPr>
          <w:t>课程情况</w:t>
        </w:r>
        <w:r>
          <w:tab/>
        </w:r>
        <w:r>
          <w:fldChar w:fldCharType="begin"/>
        </w:r>
        <w:r>
          <w:instrText xml:space="preserve"> PAGEREF _Toc58339101 \h </w:instrText>
        </w:r>
        <w:r>
          <w:fldChar w:fldCharType="separate"/>
        </w:r>
        <w:r>
          <w:t>39</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102" w:history="1">
        <w:r>
          <w:rPr>
            <w:rStyle w:val="ad"/>
          </w:rPr>
          <w:t>6.2</w:t>
        </w:r>
        <w:r>
          <w:rPr>
            <w:rStyle w:val="ad"/>
          </w:rPr>
          <w:t>学</w:t>
        </w:r>
        <w:r>
          <w:rPr>
            <w:rStyle w:val="ad"/>
          </w:rPr>
          <w:t>习情况</w:t>
        </w:r>
        <w:r>
          <w:tab/>
        </w:r>
        <w:r>
          <w:fldChar w:fldCharType="begin"/>
        </w:r>
        <w:r>
          <w:instrText xml:space="preserve"> PAGEREF _Toc58339102 \h </w:instrText>
        </w:r>
        <w:r>
          <w:fldChar w:fldCharType="separate"/>
        </w:r>
        <w:r>
          <w:t>41</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103" w:history="1">
        <w:r>
          <w:rPr>
            <w:rStyle w:val="ad"/>
          </w:rPr>
          <w:t>6.3</w:t>
        </w:r>
        <w:r>
          <w:rPr>
            <w:rStyle w:val="ad"/>
          </w:rPr>
          <w:t>成绩情况</w:t>
        </w:r>
        <w:r>
          <w:tab/>
        </w:r>
        <w:r>
          <w:fldChar w:fldCharType="begin"/>
        </w:r>
        <w:r>
          <w:instrText xml:space="preserve"> PAGEREF _Toc58339103 \h </w:instrText>
        </w:r>
        <w:r>
          <w:fldChar w:fldCharType="separate"/>
        </w:r>
        <w:r>
          <w:t>43</w:t>
        </w:r>
        <w:r>
          <w:fldChar w:fldCharType="end"/>
        </w:r>
      </w:hyperlink>
    </w:p>
    <w:p w:rsidR="006B1BEA" w:rsidRDefault="009C18A1">
      <w:pPr>
        <w:pStyle w:val="20"/>
        <w:tabs>
          <w:tab w:val="right" w:leader="dot" w:pos="8297"/>
        </w:tabs>
        <w:ind w:left="480" w:firstLine="480"/>
        <w:rPr>
          <w:rFonts w:asciiTheme="minorHAnsi" w:eastAsiaTheme="minorEastAsia" w:hAnsiTheme="minorHAnsi" w:cstheme="minorBidi"/>
          <w:sz w:val="21"/>
          <w:szCs w:val="22"/>
        </w:rPr>
      </w:pPr>
      <w:hyperlink w:anchor="_Toc58339104" w:history="1">
        <w:r>
          <w:rPr>
            <w:rStyle w:val="ad"/>
          </w:rPr>
          <w:t>7.</w:t>
        </w:r>
        <w:r>
          <w:rPr>
            <w:rStyle w:val="ad"/>
          </w:rPr>
          <w:t>课程设置</w:t>
        </w:r>
        <w:r>
          <w:tab/>
        </w:r>
        <w:r>
          <w:fldChar w:fldCharType="begin"/>
        </w:r>
        <w:r>
          <w:instrText xml:space="preserve"> PAGEREF _Toc58339104 \h </w:instrText>
        </w:r>
        <w:r>
          <w:fldChar w:fldCharType="separate"/>
        </w:r>
        <w:r>
          <w:t>45</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105" w:history="1">
        <w:r>
          <w:rPr>
            <w:rStyle w:val="ad"/>
          </w:rPr>
          <w:t>7.1</w:t>
        </w:r>
        <w:r>
          <w:rPr>
            <w:rStyle w:val="ad"/>
          </w:rPr>
          <w:t>学生与班级管理</w:t>
        </w:r>
        <w:r>
          <w:tab/>
        </w:r>
        <w:r>
          <w:fldChar w:fldCharType="begin"/>
        </w:r>
        <w:r>
          <w:instrText xml:space="preserve"> PAGEREF _Toc58339105 \h </w:instrText>
        </w:r>
        <w:r>
          <w:fldChar w:fldCharType="separate"/>
        </w:r>
        <w:r>
          <w:t>45</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106" w:history="1">
        <w:r>
          <w:rPr>
            <w:rStyle w:val="ad"/>
          </w:rPr>
          <w:t>7.2</w:t>
        </w:r>
        <w:r>
          <w:rPr>
            <w:rStyle w:val="ad"/>
          </w:rPr>
          <w:t>教师团队与助管理</w:t>
        </w:r>
        <w:r>
          <w:tab/>
        </w:r>
        <w:r>
          <w:fldChar w:fldCharType="begin"/>
        </w:r>
        <w:r>
          <w:instrText xml:space="preserve"> PAGEREF _</w:instrText>
        </w:r>
        <w:r>
          <w:instrText xml:space="preserve">Toc58339106 \h </w:instrText>
        </w:r>
        <w:r>
          <w:fldChar w:fldCharType="separate"/>
        </w:r>
        <w:r>
          <w:t>47</w:t>
        </w:r>
        <w:r>
          <w:fldChar w:fldCharType="end"/>
        </w:r>
      </w:hyperlink>
    </w:p>
    <w:p w:rsidR="006B1BEA" w:rsidRDefault="009C18A1">
      <w:pPr>
        <w:pStyle w:val="30"/>
        <w:tabs>
          <w:tab w:val="right" w:leader="dot" w:pos="8297"/>
        </w:tabs>
        <w:ind w:left="960" w:firstLine="480"/>
        <w:rPr>
          <w:rFonts w:asciiTheme="minorHAnsi" w:eastAsiaTheme="minorEastAsia" w:hAnsiTheme="minorHAnsi" w:cstheme="minorBidi"/>
          <w:sz w:val="21"/>
          <w:szCs w:val="22"/>
        </w:rPr>
      </w:pPr>
      <w:hyperlink w:anchor="_Toc58339107" w:history="1">
        <w:r>
          <w:rPr>
            <w:rStyle w:val="ad"/>
          </w:rPr>
          <w:t>7.3</w:t>
        </w:r>
        <w:r>
          <w:rPr>
            <w:rStyle w:val="ad"/>
          </w:rPr>
          <w:t>课程管理</w:t>
        </w:r>
        <w:r>
          <w:tab/>
        </w:r>
        <w:r>
          <w:fldChar w:fldCharType="begin"/>
        </w:r>
        <w:r>
          <w:instrText xml:space="preserve"> PAGEREF _Toc58339107 \h </w:instrText>
        </w:r>
        <w:r>
          <w:fldChar w:fldCharType="separate"/>
        </w:r>
        <w:r>
          <w:t>48</w:t>
        </w:r>
        <w:r>
          <w:fldChar w:fldCharType="end"/>
        </w:r>
      </w:hyperlink>
    </w:p>
    <w:p w:rsidR="006B1BEA" w:rsidRDefault="009C18A1">
      <w:pPr>
        <w:pStyle w:val="20"/>
        <w:tabs>
          <w:tab w:val="left" w:pos="1470"/>
          <w:tab w:val="right" w:leader="dot" w:pos="8297"/>
        </w:tabs>
        <w:ind w:left="480" w:firstLine="480"/>
        <w:rPr>
          <w:rFonts w:asciiTheme="minorHAnsi" w:eastAsiaTheme="minorEastAsia" w:hAnsiTheme="minorHAnsi" w:cstheme="minorBidi"/>
          <w:sz w:val="21"/>
          <w:szCs w:val="22"/>
        </w:rPr>
      </w:pPr>
      <w:hyperlink w:anchor="_Toc58339108" w:history="1">
        <w:r>
          <w:rPr>
            <w:rStyle w:val="ad"/>
          </w:rPr>
          <w:t>8.</w:t>
        </w:r>
        <w:r>
          <w:rPr>
            <w:rFonts w:asciiTheme="minorHAnsi" w:eastAsiaTheme="minorEastAsia" w:hAnsiTheme="minorHAnsi" w:cstheme="minorBidi"/>
            <w:sz w:val="21"/>
            <w:szCs w:val="22"/>
          </w:rPr>
          <w:tab/>
        </w:r>
        <w:r>
          <w:rPr>
            <w:rStyle w:val="ad"/>
          </w:rPr>
          <w:t>删除课</w:t>
        </w:r>
        <w:r>
          <w:rPr>
            <w:rStyle w:val="ad"/>
          </w:rPr>
          <w:t>程</w:t>
        </w:r>
        <w:r>
          <w:tab/>
        </w:r>
        <w:r>
          <w:fldChar w:fldCharType="begin"/>
        </w:r>
        <w:r>
          <w:instrText xml:space="preserve"> PAGEREF _Toc58339108 \h </w:instrText>
        </w:r>
        <w:r>
          <w:fldChar w:fldCharType="separate"/>
        </w:r>
        <w:r>
          <w:t>50</w:t>
        </w:r>
        <w:r>
          <w:fldChar w:fldCharType="end"/>
        </w:r>
      </w:hyperlink>
    </w:p>
    <w:p w:rsidR="006B1BEA" w:rsidRDefault="009C18A1">
      <w:pPr>
        <w:adjustRightInd w:val="0"/>
        <w:snapToGrid w:val="0"/>
        <w:ind w:firstLineChars="0" w:firstLine="0"/>
      </w:pPr>
      <w:r>
        <w:fldChar w:fldCharType="end"/>
      </w: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6B1BEA">
      <w:pPr>
        <w:adjustRightInd w:val="0"/>
        <w:snapToGrid w:val="0"/>
        <w:ind w:firstLineChars="0" w:firstLine="0"/>
        <w:rPr>
          <w:rFonts w:ascii="宋体"/>
          <w:b/>
          <w:sz w:val="27"/>
        </w:rPr>
      </w:pPr>
    </w:p>
    <w:p w:rsidR="006B1BEA" w:rsidRDefault="009C18A1">
      <w:pPr>
        <w:pStyle w:val="1"/>
        <w:adjustRightInd w:val="0"/>
        <w:snapToGrid w:val="0"/>
      </w:pPr>
      <w:bookmarkStart w:id="2" w:name="_Toc58339066"/>
      <w:r>
        <w:rPr>
          <w:rFonts w:hint="eastAsia"/>
        </w:rPr>
        <w:lastRenderedPageBreak/>
        <w:t>一、教学空间</w:t>
      </w:r>
      <w:bookmarkEnd w:id="2"/>
    </w:p>
    <w:p w:rsidR="006B1BEA" w:rsidRDefault="009C18A1">
      <w:pPr>
        <w:pStyle w:val="2"/>
        <w:adjustRightInd w:val="0"/>
        <w:snapToGrid w:val="0"/>
      </w:pPr>
      <w:bookmarkStart w:id="3" w:name="_Toc303777167"/>
      <w:bookmarkStart w:id="4" w:name="_Toc366764839"/>
      <w:bookmarkStart w:id="5" w:name="_Toc58339067"/>
      <w:r>
        <w:rPr>
          <w:kern w:val="0"/>
        </w:rPr>
        <w:t>1.</w:t>
      </w:r>
      <w:r>
        <w:rPr>
          <w:rFonts w:hint="eastAsia"/>
          <w:kern w:val="0"/>
        </w:rPr>
        <w:t>如何登录系统</w:t>
      </w:r>
      <w:bookmarkEnd w:id="3"/>
      <w:bookmarkEnd w:id="4"/>
      <w:bookmarkEnd w:id="5"/>
    </w:p>
    <w:p w:rsidR="006B1BEA" w:rsidRDefault="009C18A1">
      <w:pPr>
        <w:ind w:firstLine="480"/>
        <w:jc w:val="left"/>
      </w:pPr>
      <w:r>
        <w:rPr>
          <w:rFonts w:hint="eastAsia"/>
        </w:rPr>
        <w:t>利用有效的用户名、密码，身份验证合格后登录本系统。</w:t>
      </w:r>
    </w:p>
    <w:p w:rsidR="006B1BEA" w:rsidRDefault="009C18A1">
      <w:pPr>
        <w:ind w:firstLine="480"/>
        <w:jc w:val="left"/>
      </w:pPr>
      <w:r>
        <w:rPr>
          <w:rFonts w:hint="eastAsia"/>
        </w:rPr>
        <w:t>首先输入网址：</w:t>
      </w:r>
      <w:r>
        <w:t>http://</w:t>
      </w:r>
      <w:r>
        <w:rPr>
          <w:rFonts w:hint="eastAsia"/>
        </w:rPr>
        <w:t>hbmu</w:t>
      </w:r>
      <w:r>
        <w:t xml:space="preserve">.fanya.chaoxing.coml </w:t>
      </w:r>
    </w:p>
    <w:p w:rsidR="006B1BEA" w:rsidRDefault="009C18A1">
      <w:pPr>
        <w:ind w:firstLine="480"/>
        <w:jc w:val="left"/>
      </w:pPr>
      <w:r>
        <w:rPr>
          <w:rFonts w:hint="eastAsia"/>
        </w:rPr>
        <w:t>具体界面如下图所示：</w:t>
      </w:r>
      <w:bookmarkStart w:id="6" w:name="_GoBack"/>
      <w:bookmarkEnd w:id="6"/>
    </w:p>
    <w:p w:rsidR="006B1BEA" w:rsidRDefault="006B1BEA">
      <w:pPr>
        <w:ind w:firstLineChars="0" w:firstLine="0"/>
        <w:jc w:val="left"/>
      </w:pPr>
    </w:p>
    <w:p w:rsidR="00C55ED4" w:rsidRDefault="009C18A1" w:rsidP="00C55ED4">
      <w:pPr>
        <w:spacing w:line="520" w:lineRule="exact"/>
        <w:ind w:firstLine="480"/>
        <w:jc w:val="left"/>
        <w:rPr>
          <w:color w:val="FF0000"/>
        </w:rPr>
      </w:pPr>
      <w:r>
        <w:rPr>
          <w:rFonts w:hint="eastAsia"/>
        </w:rPr>
        <w:t>用户在上图所示界面中，输入用户名和密码，点击</w:t>
      </w:r>
      <w:r>
        <w:t>登录</w:t>
      </w:r>
      <w:r>
        <w:rPr>
          <w:rFonts w:hint="eastAsia"/>
        </w:rPr>
        <w:t>按钮，系统跳转至用户登录界面</w:t>
      </w:r>
      <w:r w:rsidR="00C55ED4">
        <w:rPr>
          <w:rFonts w:hint="eastAsia"/>
        </w:rPr>
        <w:t>，</w:t>
      </w:r>
      <w:r w:rsidR="00C55ED4">
        <w:rPr>
          <w:rFonts w:ascii="仿宋" w:eastAsia="仿宋" w:hAnsi="仿宋" w:cs="宋体" w:hint="eastAsia"/>
          <w:color w:val="FF0000"/>
          <w:kern w:val="0"/>
          <w:sz w:val="32"/>
          <w:szCs w:val="32"/>
          <w:highlight w:val="yellow"/>
        </w:rPr>
        <w:t>教师</w:t>
      </w:r>
      <w:r w:rsidR="00C55ED4" w:rsidRPr="004A087A">
        <w:rPr>
          <w:rFonts w:ascii="仿宋" w:eastAsia="仿宋" w:hAnsi="仿宋" w:cs="宋体" w:hint="eastAsia"/>
          <w:color w:val="FF0000"/>
          <w:kern w:val="0"/>
          <w:sz w:val="32"/>
          <w:szCs w:val="32"/>
          <w:highlight w:val="yellow"/>
        </w:rPr>
        <w:t>用户名为工号，初始密码为</w:t>
      </w:r>
      <w:r w:rsidR="00C55ED4" w:rsidRPr="004A087A">
        <w:rPr>
          <w:color w:val="FF0000"/>
          <w:highlight w:val="yellow"/>
        </w:rPr>
        <w:t>s654321s</w:t>
      </w:r>
      <w:r w:rsidR="00C55ED4" w:rsidRPr="004A087A">
        <w:rPr>
          <w:rFonts w:hint="eastAsia"/>
          <w:color w:val="FF0000"/>
          <w:highlight w:val="yellow"/>
        </w:rPr>
        <w:t>。</w:t>
      </w:r>
    </w:p>
    <w:p w:rsidR="006B1BEA" w:rsidRDefault="006B1BEA">
      <w:pPr>
        <w:ind w:firstLine="480"/>
      </w:pPr>
    </w:p>
    <w:p w:rsidR="006B1BEA" w:rsidRDefault="009C18A1">
      <w:pPr>
        <w:ind w:firstLine="480"/>
      </w:pPr>
      <w:r>
        <w:rPr>
          <w:noProof/>
        </w:rPr>
        <w:drawing>
          <wp:inline distT="0" distB="0" distL="114300" distR="114300">
            <wp:extent cx="5268595" cy="2254250"/>
            <wp:effectExtent l="0" t="0" r="8255"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rcRect b="31652"/>
                    <a:stretch>
                      <a:fillRect/>
                    </a:stretch>
                  </pic:blipFill>
                  <pic:spPr>
                    <a:xfrm>
                      <a:off x="0" y="0"/>
                      <a:ext cx="5268595" cy="2254250"/>
                    </a:xfrm>
                    <a:prstGeom prst="rect">
                      <a:avLst/>
                    </a:prstGeom>
                    <a:noFill/>
                    <a:ln>
                      <a:noFill/>
                    </a:ln>
                  </pic:spPr>
                </pic:pic>
              </a:graphicData>
            </a:graphic>
          </wp:inline>
        </w:drawing>
      </w:r>
    </w:p>
    <w:p w:rsidR="006B1BEA" w:rsidRDefault="009C18A1">
      <w:pPr>
        <w:ind w:firstLine="480"/>
      </w:pPr>
      <w:r>
        <w:rPr>
          <w:noProof/>
        </w:rPr>
        <w:lastRenderedPageBreak/>
        <w:drawing>
          <wp:inline distT="0" distB="0" distL="114300" distR="114300">
            <wp:extent cx="5269865" cy="3417570"/>
            <wp:effectExtent l="0" t="0" r="698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5269865" cy="3417570"/>
                    </a:xfrm>
                    <a:prstGeom prst="rect">
                      <a:avLst/>
                    </a:prstGeom>
                    <a:noFill/>
                    <a:ln>
                      <a:noFill/>
                    </a:ln>
                  </pic:spPr>
                </pic:pic>
              </a:graphicData>
            </a:graphic>
          </wp:inline>
        </w:drawing>
      </w:r>
    </w:p>
    <w:p w:rsidR="006B1BEA" w:rsidRDefault="009C18A1">
      <w:pPr>
        <w:ind w:firstLine="480"/>
      </w:pPr>
      <w:r>
        <w:rPr>
          <w:rFonts w:hint="eastAsia"/>
        </w:rPr>
        <w:t>登陆后将会跳转到教师的教学</w:t>
      </w:r>
      <w:r>
        <w:t>空间</w:t>
      </w:r>
      <w:r>
        <w:rPr>
          <w:rFonts w:hint="eastAsia"/>
        </w:rPr>
        <w:t>界面，如下图所示：</w:t>
      </w:r>
    </w:p>
    <w:p w:rsidR="006B1BEA" w:rsidRDefault="009C18A1">
      <w:pPr>
        <w:adjustRightInd w:val="0"/>
        <w:snapToGrid w:val="0"/>
        <w:ind w:firstLineChars="0" w:firstLine="0"/>
        <w:jc w:val="center"/>
        <w:rPr>
          <w:rFonts w:ascii="宋体"/>
        </w:rPr>
      </w:pPr>
      <w:r>
        <w:rPr>
          <w:noProof/>
        </w:rPr>
        <w:drawing>
          <wp:inline distT="0" distB="0" distL="114300" distR="114300">
            <wp:extent cx="4859020" cy="2851150"/>
            <wp:effectExtent l="9525" t="9525" r="27305" b="15875"/>
            <wp:docPr id="1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8"/>
                    <pic:cNvPicPr>
                      <a:picLocks noChangeAspect="1"/>
                    </pic:cNvPicPr>
                  </pic:nvPicPr>
                  <pic:blipFill>
                    <a:blip r:embed="rId11"/>
                    <a:stretch>
                      <a:fillRect/>
                    </a:stretch>
                  </pic:blipFill>
                  <pic:spPr>
                    <a:xfrm>
                      <a:off x="0" y="0"/>
                      <a:ext cx="4859020" cy="2851150"/>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页面主要展示的是功能模块名称以及各个功能模块中所包含的功能界面，用户可通过点击相应的功能界面名称，进入该功能的操作界面，然后进行相应的业务处理操作。</w:t>
      </w:r>
    </w:p>
    <w:p w:rsidR="006B1BEA" w:rsidRDefault="009C18A1">
      <w:pPr>
        <w:pStyle w:val="2"/>
        <w:adjustRightInd w:val="0"/>
        <w:snapToGrid w:val="0"/>
      </w:pPr>
      <w:bookmarkStart w:id="7" w:name="_Toc58339068"/>
      <w:r>
        <w:rPr>
          <w:rFonts w:hint="eastAsia"/>
        </w:rPr>
        <w:t>2.</w:t>
      </w:r>
      <w:r>
        <w:rPr>
          <w:rFonts w:hint="eastAsia"/>
        </w:rPr>
        <w:t>如何创建课程</w:t>
      </w:r>
      <w:bookmarkEnd w:id="7"/>
    </w:p>
    <w:p w:rsidR="006B1BEA" w:rsidRDefault="009C18A1">
      <w:pPr>
        <w:ind w:firstLine="480"/>
      </w:pPr>
      <w:r>
        <w:rPr>
          <w:rFonts w:hint="eastAsia"/>
        </w:rPr>
        <w:t>教师进入教学空间后，单击上方“创建</w:t>
      </w:r>
      <w:r>
        <w:t>课程</w:t>
      </w:r>
      <w:r>
        <w:rPr>
          <w:rFonts w:hint="eastAsia"/>
        </w:rPr>
        <w:t>”按钮即可进入申请开课界面。</w:t>
      </w:r>
    </w:p>
    <w:p w:rsidR="006B1BEA" w:rsidRDefault="009C18A1">
      <w:pPr>
        <w:ind w:firstLineChars="0" w:firstLine="0"/>
        <w:jc w:val="center"/>
      </w:pPr>
      <w:r>
        <w:rPr>
          <w:noProof/>
        </w:rPr>
        <w:lastRenderedPageBreak/>
        <w:drawing>
          <wp:inline distT="0" distB="0" distL="114300" distR="114300">
            <wp:extent cx="4239895" cy="2376805"/>
            <wp:effectExtent l="9525" t="9525" r="17780" b="13970"/>
            <wp:docPr id="1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9"/>
                    <pic:cNvPicPr>
                      <a:picLocks noChangeAspect="1"/>
                    </pic:cNvPicPr>
                  </pic:nvPicPr>
                  <pic:blipFill>
                    <a:blip r:embed="rId12"/>
                    <a:stretch>
                      <a:fillRect/>
                    </a:stretch>
                  </pic:blipFill>
                  <pic:spPr>
                    <a:xfrm>
                      <a:off x="0" y="0"/>
                      <a:ext cx="4239895" cy="237680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进入申请开课界面后，教师可以设置课程名称，开课教师名以及课程说明。</w:t>
      </w:r>
    </w:p>
    <w:p w:rsidR="006B1BEA" w:rsidRDefault="009C18A1">
      <w:pPr>
        <w:ind w:firstLineChars="0" w:firstLine="0"/>
        <w:jc w:val="center"/>
      </w:pPr>
      <w:r>
        <w:rPr>
          <w:noProof/>
        </w:rPr>
        <w:drawing>
          <wp:inline distT="0" distB="0" distL="114300" distR="114300">
            <wp:extent cx="3721100" cy="2230120"/>
            <wp:effectExtent l="9525" t="9525" r="22225" b="27305"/>
            <wp:docPr id="1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1"/>
                    <pic:cNvPicPr>
                      <a:picLocks noChangeAspect="1"/>
                    </pic:cNvPicPr>
                  </pic:nvPicPr>
                  <pic:blipFill>
                    <a:blip r:embed="rId13"/>
                    <a:stretch>
                      <a:fillRect/>
                    </a:stretch>
                  </pic:blipFill>
                  <pic:spPr>
                    <a:xfrm>
                      <a:off x="0" y="0"/>
                      <a:ext cx="3721100" cy="2230120"/>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填好课程基本信息后，进入选择课程封面。可以选择已有图片或自行上传图片用作课程封面。</w:t>
      </w:r>
    </w:p>
    <w:p w:rsidR="006B1BEA" w:rsidRDefault="009C18A1">
      <w:pPr>
        <w:ind w:firstLineChars="0" w:firstLine="0"/>
        <w:jc w:val="center"/>
      </w:pPr>
      <w:r>
        <w:rPr>
          <w:noProof/>
        </w:rPr>
        <w:drawing>
          <wp:inline distT="0" distB="0" distL="114300" distR="114300">
            <wp:extent cx="3759200" cy="2680335"/>
            <wp:effectExtent l="9525" t="9525" r="22225" b="15240"/>
            <wp:docPr id="1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2"/>
                    <pic:cNvPicPr>
                      <a:picLocks noChangeAspect="1"/>
                    </pic:cNvPicPr>
                  </pic:nvPicPr>
                  <pic:blipFill>
                    <a:blip r:embed="rId14"/>
                    <a:stretch>
                      <a:fillRect/>
                    </a:stretch>
                  </pic:blipFill>
                  <pic:spPr>
                    <a:xfrm>
                      <a:off x="0" y="0"/>
                      <a:ext cx="3759200" cy="268033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选择好课程封面后，选择按照周、课时自动生成课程单元，也可以选择不自</w:t>
      </w:r>
      <w:r>
        <w:rPr>
          <w:rFonts w:hint="eastAsia"/>
        </w:rPr>
        <w:lastRenderedPageBreak/>
        <w:t>动生成课程单元，在稍后进入课程编辑后再自行设置。</w:t>
      </w:r>
    </w:p>
    <w:p w:rsidR="006B1BEA" w:rsidRDefault="009C18A1">
      <w:pPr>
        <w:ind w:firstLineChars="0" w:firstLine="0"/>
        <w:jc w:val="center"/>
      </w:pPr>
      <w:r>
        <w:rPr>
          <w:noProof/>
        </w:rPr>
        <w:drawing>
          <wp:inline distT="0" distB="0" distL="114300" distR="114300">
            <wp:extent cx="4384040" cy="1981835"/>
            <wp:effectExtent l="9525" t="9525" r="26035" b="27940"/>
            <wp:docPr id="102"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49"/>
                    <pic:cNvPicPr>
                      <a:picLocks noChangeAspect="1"/>
                    </pic:cNvPicPr>
                  </pic:nvPicPr>
                  <pic:blipFill>
                    <a:blip r:embed="rId15"/>
                    <a:stretch>
                      <a:fillRect/>
                    </a:stretch>
                  </pic:blipFill>
                  <pic:spPr>
                    <a:xfrm>
                      <a:off x="0" y="0"/>
                      <a:ext cx="4384040" cy="1981835"/>
                    </a:xfrm>
                    <a:prstGeom prst="rect">
                      <a:avLst/>
                    </a:prstGeom>
                    <a:noFill/>
                    <a:ln w="9525">
                      <a:solidFill>
                        <a:schemeClr val="bg1">
                          <a:lumMod val="75000"/>
                        </a:schemeClr>
                      </a:solidFill>
                    </a:ln>
                  </pic:spPr>
                </pic:pic>
              </a:graphicData>
            </a:graphic>
          </wp:inline>
        </w:drawing>
      </w:r>
      <w:bookmarkStart w:id="8" w:name="_Toc385940004"/>
    </w:p>
    <w:p w:rsidR="006B1BEA" w:rsidRDefault="009C18A1">
      <w:pPr>
        <w:pStyle w:val="2"/>
        <w:adjustRightInd w:val="0"/>
        <w:snapToGrid w:val="0"/>
      </w:pPr>
      <w:bookmarkStart w:id="9" w:name="_Toc58339069"/>
      <w:r>
        <w:rPr>
          <w:rFonts w:hint="eastAsia"/>
        </w:rPr>
        <w:t>3.</w:t>
      </w:r>
      <w:r>
        <w:rPr>
          <w:rFonts w:hint="eastAsia"/>
        </w:rPr>
        <w:t>如何使用云盘批量上传文件</w:t>
      </w:r>
      <w:bookmarkEnd w:id="9"/>
    </w:p>
    <w:p w:rsidR="006B1BEA" w:rsidRDefault="009C18A1">
      <w:pPr>
        <w:ind w:firstLineChars="0" w:firstLine="0"/>
      </w:pPr>
      <w:r>
        <w:rPr>
          <w:rFonts w:hint="eastAsia"/>
        </w:rPr>
        <w:t>（</w:t>
      </w:r>
      <w:r>
        <w:rPr>
          <w:rFonts w:hint="eastAsia"/>
        </w:rPr>
        <w:t>1</w:t>
      </w:r>
      <w:r>
        <w:rPr>
          <w:rFonts w:hint="eastAsia"/>
        </w:rPr>
        <w:t>）点击进入个人空间，选择作兰的电脑同步云盘，点击右上角的云盘客户端下载，下载云盘客户端。</w:t>
      </w:r>
    </w:p>
    <w:p w:rsidR="006B1BEA" w:rsidRDefault="009C18A1">
      <w:pPr>
        <w:ind w:firstLineChars="0" w:firstLine="0"/>
        <w:jc w:val="center"/>
      </w:pPr>
      <w:r>
        <w:rPr>
          <w:noProof/>
        </w:rPr>
        <w:drawing>
          <wp:inline distT="0" distB="0" distL="114300" distR="114300">
            <wp:extent cx="4195445" cy="2348230"/>
            <wp:effectExtent l="9525" t="9525" r="24130" b="23495"/>
            <wp:docPr id="15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6"/>
                    <pic:cNvPicPr>
                      <a:picLocks noChangeAspect="1"/>
                    </pic:cNvPicPr>
                  </pic:nvPicPr>
                  <pic:blipFill>
                    <a:blip r:embed="rId16"/>
                    <a:stretch>
                      <a:fillRect/>
                    </a:stretch>
                  </pic:blipFill>
                  <pic:spPr>
                    <a:xfrm>
                      <a:off x="0" y="0"/>
                      <a:ext cx="4195445" cy="2348230"/>
                    </a:xfrm>
                    <a:prstGeom prst="rect">
                      <a:avLst/>
                    </a:prstGeom>
                    <a:noFill/>
                    <a:ln w="9525">
                      <a:solidFill>
                        <a:schemeClr val="bg1">
                          <a:lumMod val="75000"/>
                        </a:schemeClr>
                      </a:solidFill>
                    </a:ln>
                  </pic:spPr>
                </pic:pic>
              </a:graphicData>
            </a:graphic>
          </wp:inline>
        </w:drawing>
      </w:r>
    </w:p>
    <w:p w:rsidR="006B1BEA" w:rsidRDefault="009C18A1">
      <w:pPr>
        <w:numPr>
          <w:ilvl w:val="0"/>
          <w:numId w:val="1"/>
        </w:numPr>
        <w:ind w:left="0" w:firstLineChars="0" w:firstLine="0"/>
      </w:pPr>
      <w:r>
        <w:rPr>
          <w:rFonts w:hint="eastAsia"/>
        </w:rPr>
        <w:t>安装步骤：</w:t>
      </w:r>
    </w:p>
    <w:p w:rsidR="006B1BEA" w:rsidRDefault="009C18A1">
      <w:pPr>
        <w:ind w:firstLineChars="0" w:firstLine="0"/>
        <w:jc w:val="center"/>
      </w:pPr>
      <w:r>
        <w:rPr>
          <w:noProof/>
        </w:rPr>
        <w:drawing>
          <wp:inline distT="0" distB="0" distL="114300" distR="114300">
            <wp:extent cx="3302000" cy="2369820"/>
            <wp:effectExtent l="0" t="0" r="12700" b="11430"/>
            <wp:docPr id="15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7"/>
                    <pic:cNvPicPr>
                      <a:picLocks noChangeAspect="1"/>
                    </pic:cNvPicPr>
                  </pic:nvPicPr>
                  <pic:blipFill>
                    <a:blip r:embed="rId17"/>
                    <a:stretch>
                      <a:fillRect/>
                    </a:stretch>
                  </pic:blipFill>
                  <pic:spPr>
                    <a:xfrm>
                      <a:off x="0" y="0"/>
                      <a:ext cx="3302000" cy="2369820"/>
                    </a:xfrm>
                    <a:prstGeom prst="rect">
                      <a:avLst/>
                    </a:prstGeom>
                    <a:noFill/>
                    <a:ln w="9525">
                      <a:noFill/>
                    </a:ln>
                  </pic:spPr>
                </pic:pic>
              </a:graphicData>
            </a:graphic>
          </wp:inline>
        </w:drawing>
      </w:r>
    </w:p>
    <w:p w:rsidR="006B1BEA" w:rsidRDefault="009C18A1">
      <w:pPr>
        <w:ind w:firstLineChars="0" w:firstLine="0"/>
        <w:jc w:val="center"/>
      </w:pPr>
      <w:r>
        <w:rPr>
          <w:noProof/>
        </w:rPr>
        <w:lastRenderedPageBreak/>
        <w:drawing>
          <wp:inline distT="0" distB="0" distL="114300" distR="114300">
            <wp:extent cx="3296920" cy="2366010"/>
            <wp:effectExtent l="0" t="0" r="17780" b="15240"/>
            <wp:docPr id="15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8"/>
                    <pic:cNvPicPr>
                      <a:picLocks noChangeAspect="1"/>
                    </pic:cNvPicPr>
                  </pic:nvPicPr>
                  <pic:blipFill>
                    <a:blip r:embed="rId18"/>
                    <a:stretch>
                      <a:fillRect/>
                    </a:stretch>
                  </pic:blipFill>
                  <pic:spPr>
                    <a:xfrm>
                      <a:off x="0" y="0"/>
                      <a:ext cx="3296920" cy="2366010"/>
                    </a:xfrm>
                    <a:prstGeom prst="rect">
                      <a:avLst/>
                    </a:prstGeom>
                    <a:noFill/>
                    <a:ln w="9525">
                      <a:noFill/>
                    </a:ln>
                  </pic:spPr>
                </pic:pic>
              </a:graphicData>
            </a:graphic>
          </wp:inline>
        </w:drawing>
      </w:r>
    </w:p>
    <w:p w:rsidR="006B1BEA" w:rsidRDefault="009C18A1">
      <w:pPr>
        <w:ind w:firstLineChars="0" w:firstLine="0"/>
        <w:jc w:val="center"/>
      </w:pPr>
      <w:r>
        <w:rPr>
          <w:noProof/>
        </w:rPr>
        <w:drawing>
          <wp:inline distT="0" distB="0" distL="114300" distR="114300">
            <wp:extent cx="3793490" cy="2722880"/>
            <wp:effectExtent l="0" t="0" r="16510" b="1270"/>
            <wp:docPr id="15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9"/>
                    <pic:cNvPicPr>
                      <a:picLocks noChangeAspect="1"/>
                    </pic:cNvPicPr>
                  </pic:nvPicPr>
                  <pic:blipFill>
                    <a:blip r:embed="rId19"/>
                    <a:stretch>
                      <a:fillRect/>
                    </a:stretch>
                  </pic:blipFill>
                  <pic:spPr>
                    <a:xfrm>
                      <a:off x="0" y="0"/>
                      <a:ext cx="3793490" cy="2722880"/>
                    </a:xfrm>
                    <a:prstGeom prst="rect">
                      <a:avLst/>
                    </a:prstGeom>
                    <a:noFill/>
                    <a:ln w="9525">
                      <a:noFill/>
                    </a:ln>
                  </pic:spPr>
                </pic:pic>
              </a:graphicData>
            </a:graphic>
          </wp:inline>
        </w:drawing>
      </w:r>
    </w:p>
    <w:p w:rsidR="006B1BEA" w:rsidRDefault="009C18A1">
      <w:pPr>
        <w:ind w:firstLineChars="0" w:firstLine="0"/>
        <w:jc w:val="center"/>
      </w:pPr>
      <w:r>
        <w:rPr>
          <w:noProof/>
        </w:rPr>
        <w:drawing>
          <wp:inline distT="0" distB="0" distL="114300" distR="114300">
            <wp:extent cx="3848100" cy="2761615"/>
            <wp:effectExtent l="0" t="0" r="0" b="635"/>
            <wp:docPr id="15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0"/>
                    <pic:cNvPicPr>
                      <a:picLocks noChangeAspect="1"/>
                    </pic:cNvPicPr>
                  </pic:nvPicPr>
                  <pic:blipFill>
                    <a:blip r:embed="rId20"/>
                    <a:stretch>
                      <a:fillRect/>
                    </a:stretch>
                  </pic:blipFill>
                  <pic:spPr>
                    <a:xfrm>
                      <a:off x="0" y="0"/>
                      <a:ext cx="3848100" cy="2761615"/>
                    </a:xfrm>
                    <a:prstGeom prst="rect">
                      <a:avLst/>
                    </a:prstGeom>
                    <a:noFill/>
                    <a:ln w="9525">
                      <a:noFill/>
                    </a:ln>
                  </pic:spPr>
                </pic:pic>
              </a:graphicData>
            </a:graphic>
          </wp:inline>
        </w:drawing>
      </w:r>
    </w:p>
    <w:p w:rsidR="006B1BEA" w:rsidRDefault="009C18A1">
      <w:pPr>
        <w:ind w:firstLineChars="0" w:firstLine="0"/>
        <w:jc w:val="center"/>
      </w:pPr>
      <w:r>
        <w:rPr>
          <w:noProof/>
        </w:rPr>
        <w:lastRenderedPageBreak/>
        <w:drawing>
          <wp:inline distT="0" distB="0" distL="114300" distR="114300">
            <wp:extent cx="3799840" cy="2726690"/>
            <wp:effectExtent l="0" t="0" r="10160" b="16510"/>
            <wp:docPr id="15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1"/>
                    <pic:cNvPicPr>
                      <a:picLocks noChangeAspect="1"/>
                    </pic:cNvPicPr>
                  </pic:nvPicPr>
                  <pic:blipFill>
                    <a:blip r:embed="rId21"/>
                    <a:stretch>
                      <a:fillRect/>
                    </a:stretch>
                  </pic:blipFill>
                  <pic:spPr>
                    <a:xfrm>
                      <a:off x="0" y="0"/>
                      <a:ext cx="3799840" cy="2726690"/>
                    </a:xfrm>
                    <a:prstGeom prst="rect">
                      <a:avLst/>
                    </a:prstGeom>
                    <a:noFill/>
                    <a:ln w="9525">
                      <a:noFill/>
                    </a:ln>
                  </pic:spPr>
                </pic:pic>
              </a:graphicData>
            </a:graphic>
          </wp:inline>
        </w:drawing>
      </w:r>
    </w:p>
    <w:p w:rsidR="006B1BEA" w:rsidRDefault="009C18A1">
      <w:pPr>
        <w:numPr>
          <w:ilvl w:val="0"/>
          <w:numId w:val="1"/>
        </w:numPr>
        <w:ind w:left="0" w:firstLineChars="0" w:firstLine="0"/>
      </w:pPr>
      <w:r>
        <w:rPr>
          <w:rFonts w:hint="eastAsia"/>
        </w:rPr>
        <w:t>打开云盘，三种方式都可以登录，建议绑定学校与手机号，用学习通扫码登录</w:t>
      </w:r>
    </w:p>
    <w:p w:rsidR="006B1BEA" w:rsidRDefault="009C18A1">
      <w:pPr>
        <w:ind w:firstLineChars="0" w:firstLine="0"/>
        <w:jc w:val="center"/>
      </w:pPr>
      <w:r>
        <w:rPr>
          <w:noProof/>
        </w:rPr>
        <w:drawing>
          <wp:inline distT="0" distB="0" distL="0" distR="0">
            <wp:extent cx="5274945" cy="3204845"/>
            <wp:effectExtent l="0" t="0" r="190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2"/>
                    <a:stretch>
                      <a:fillRect/>
                    </a:stretch>
                  </pic:blipFill>
                  <pic:spPr>
                    <a:xfrm>
                      <a:off x="0" y="0"/>
                      <a:ext cx="5274945" cy="3204845"/>
                    </a:xfrm>
                    <a:prstGeom prst="rect">
                      <a:avLst/>
                    </a:prstGeom>
                  </pic:spPr>
                </pic:pic>
              </a:graphicData>
            </a:graphic>
          </wp:inline>
        </w:drawing>
      </w:r>
    </w:p>
    <w:p w:rsidR="006B1BEA" w:rsidRDefault="006B1BEA">
      <w:pPr>
        <w:ind w:firstLineChars="0" w:firstLine="0"/>
        <w:jc w:val="center"/>
      </w:pPr>
    </w:p>
    <w:p w:rsidR="006B1BEA" w:rsidRDefault="009C18A1">
      <w:pPr>
        <w:ind w:firstLineChars="0" w:firstLine="0"/>
      </w:pPr>
      <w:r>
        <w:rPr>
          <w:rFonts w:hint="eastAsia"/>
        </w:rPr>
        <w:t>（</w:t>
      </w:r>
      <w:r>
        <w:rPr>
          <w:rFonts w:hint="eastAsia"/>
        </w:rPr>
        <w:t>3</w:t>
      </w:r>
      <w:r>
        <w:rPr>
          <w:rFonts w:hint="eastAsia"/>
        </w:rPr>
        <w:t>）登录进入云盘页面，可以通过选择上方的上传按钮上传</w:t>
      </w:r>
    </w:p>
    <w:p w:rsidR="006B1BEA" w:rsidRDefault="009C18A1">
      <w:pPr>
        <w:ind w:firstLineChars="0" w:firstLine="0"/>
        <w:jc w:val="center"/>
      </w:pPr>
      <w:r>
        <w:rPr>
          <w:noProof/>
        </w:rPr>
        <w:lastRenderedPageBreak/>
        <w:drawing>
          <wp:inline distT="0" distB="0" distL="114300" distR="114300">
            <wp:extent cx="5270500" cy="2364105"/>
            <wp:effectExtent l="9525" t="9525" r="15875" b="26670"/>
            <wp:docPr id="15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4"/>
                    <pic:cNvPicPr>
                      <a:picLocks noChangeAspect="1"/>
                    </pic:cNvPicPr>
                  </pic:nvPicPr>
                  <pic:blipFill>
                    <a:blip r:embed="rId23"/>
                    <a:stretch>
                      <a:fillRect/>
                    </a:stretch>
                  </pic:blipFill>
                  <pic:spPr>
                    <a:xfrm>
                      <a:off x="0" y="0"/>
                      <a:ext cx="5270500" cy="2364105"/>
                    </a:xfrm>
                    <a:prstGeom prst="rect">
                      <a:avLst/>
                    </a:prstGeom>
                    <a:noFill/>
                    <a:ln w="9525">
                      <a:solidFill>
                        <a:schemeClr val="bg1">
                          <a:lumMod val="75000"/>
                        </a:schemeClr>
                      </a:solidFill>
                    </a:ln>
                  </pic:spPr>
                </pic:pic>
              </a:graphicData>
            </a:graphic>
          </wp:inline>
        </w:drawing>
      </w:r>
    </w:p>
    <w:p w:rsidR="006B1BEA" w:rsidRDefault="006B1BEA">
      <w:pPr>
        <w:ind w:firstLineChars="0" w:firstLine="0"/>
      </w:pPr>
    </w:p>
    <w:p w:rsidR="006B1BEA" w:rsidRDefault="009C18A1">
      <w:pPr>
        <w:pStyle w:val="1"/>
      </w:pPr>
      <w:bookmarkStart w:id="10" w:name="_Toc58339070"/>
      <w:r>
        <w:rPr>
          <w:rFonts w:hint="eastAsia"/>
        </w:rPr>
        <w:lastRenderedPageBreak/>
        <w:t>二、如何建设课程</w:t>
      </w:r>
      <w:bookmarkEnd w:id="10"/>
    </w:p>
    <w:p w:rsidR="006B1BEA" w:rsidRDefault="009C18A1">
      <w:pPr>
        <w:pStyle w:val="2"/>
      </w:pPr>
      <w:bookmarkStart w:id="11" w:name="_Toc58339071"/>
      <w:r>
        <w:rPr>
          <w:rFonts w:hint="eastAsia"/>
        </w:rPr>
        <w:t>1.</w:t>
      </w:r>
      <w:r>
        <w:rPr>
          <w:rFonts w:hint="eastAsia"/>
        </w:rPr>
        <w:t>制作课程封面</w:t>
      </w:r>
      <w:bookmarkEnd w:id="8"/>
      <w:bookmarkEnd w:id="11"/>
    </w:p>
    <w:p w:rsidR="006B1BEA" w:rsidRDefault="009C18A1">
      <w:pPr>
        <w:numPr>
          <w:ilvl w:val="0"/>
          <w:numId w:val="2"/>
        </w:numPr>
        <w:ind w:left="0" w:firstLineChars="0" w:firstLine="0"/>
        <w:rPr>
          <w:rFonts w:ascii="宋体" w:hAnsi="宋体"/>
        </w:rPr>
      </w:pPr>
      <w:r>
        <w:rPr>
          <w:rFonts w:ascii="宋体" w:hAnsi="宋体" w:hint="eastAsia"/>
        </w:rPr>
        <w:t>进入课程界面后，点击课程门户。</w:t>
      </w:r>
    </w:p>
    <w:p w:rsidR="006B1BEA" w:rsidRDefault="009C18A1">
      <w:pPr>
        <w:widowControl/>
        <w:ind w:firstLineChars="0" w:firstLine="0"/>
        <w:rPr>
          <w:rFonts w:ascii="宋体" w:hAnsi="宋体"/>
        </w:rPr>
      </w:pPr>
      <w:r>
        <w:rPr>
          <w:noProof/>
        </w:rPr>
        <w:drawing>
          <wp:inline distT="0" distB="0" distL="0" distR="0">
            <wp:extent cx="5274945" cy="1323340"/>
            <wp:effectExtent l="9525" t="9525" r="11430" b="196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4"/>
                    <a:stretch>
                      <a:fillRect/>
                    </a:stretch>
                  </pic:blipFill>
                  <pic:spPr>
                    <a:xfrm>
                      <a:off x="0" y="0"/>
                      <a:ext cx="5274945" cy="1323340"/>
                    </a:xfrm>
                    <a:prstGeom prst="rect">
                      <a:avLst/>
                    </a:prstGeom>
                    <a:ln>
                      <a:solidFill>
                        <a:schemeClr val="bg1">
                          <a:lumMod val="75000"/>
                        </a:schemeClr>
                      </a:solidFill>
                    </a:ln>
                  </pic:spPr>
                </pic:pic>
              </a:graphicData>
            </a:graphic>
          </wp:inline>
        </w:drawing>
      </w:r>
    </w:p>
    <w:p w:rsidR="006B1BEA" w:rsidRDefault="009C18A1">
      <w:pPr>
        <w:numPr>
          <w:ilvl w:val="0"/>
          <w:numId w:val="2"/>
        </w:numPr>
        <w:ind w:left="0" w:firstLineChars="0" w:firstLine="0"/>
      </w:pPr>
      <w:r>
        <w:rPr>
          <w:rFonts w:hint="eastAsia"/>
        </w:rPr>
        <w:t>点击编辑课程信息。</w:t>
      </w:r>
    </w:p>
    <w:p w:rsidR="006B1BEA" w:rsidRDefault="009C18A1">
      <w:pPr>
        <w:widowControl/>
        <w:ind w:firstLineChars="0" w:firstLine="0"/>
        <w:rPr>
          <w:rFonts w:ascii="宋体" w:hAnsi="宋体" w:cs="宋体"/>
          <w:kern w:val="0"/>
        </w:rPr>
      </w:pPr>
      <w:r>
        <w:rPr>
          <w:noProof/>
        </w:rPr>
        <w:drawing>
          <wp:inline distT="0" distB="0" distL="0" distR="0">
            <wp:extent cx="5274310" cy="2703195"/>
            <wp:effectExtent l="9525" t="9525" r="12065" b="1143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5"/>
                    <a:srcRect t="20866"/>
                    <a:stretch>
                      <a:fillRect/>
                    </a:stretch>
                  </pic:blipFill>
                  <pic:spPr>
                    <a:xfrm>
                      <a:off x="0" y="0"/>
                      <a:ext cx="5294912" cy="2714003"/>
                    </a:xfrm>
                    <a:prstGeom prst="rect">
                      <a:avLst/>
                    </a:prstGeom>
                    <a:ln>
                      <a:solidFill>
                        <a:schemeClr val="bg1">
                          <a:lumMod val="75000"/>
                        </a:schemeClr>
                      </a:solidFill>
                    </a:ln>
                  </pic:spPr>
                </pic:pic>
              </a:graphicData>
            </a:graphic>
          </wp:inline>
        </w:drawing>
      </w:r>
    </w:p>
    <w:p w:rsidR="006B1BEA" w:rsidRDefault="009C18A1">
      <w:pPr>
        <w:numPr>
          <w:ilvl w:val="0"/>
          <w:numId w:val="2"/>
        </w:numPr>
        <w:ind w:left="0" w:firstLineChars="0" w:firstLine="0"/>
        <w:rPr>
          <w:rFonts w:ascii="宋体" w:hAnsi="宋体" w:cs="宋体"/>
          <w:kern w:val="0"/>
        </w:rPr>
      </w:pPr>
      <w:r>
        <w:rPr>
          <w:rFonts w:ascii="宋体" w:hAnsi="宋体" w:cs="宋体" w:hint="eastAsia"/>
          <w:kern w:val="0"/>
        </w:rPr>
        <w:t>进入编辑页面后，可以选择相应的模板风格。</w:t>
      </w:r>
    </w:p>
    <w:p w:rsidR="006B1BEA" w:rsidRDefault="009C18A1">
      <w:pPr>
        <w:ind w:firstLineChars="0" w:firstLine="0"/>
        <w:jc w:val="center"/>
        <w:rPr>
          <w:rFonts w:ascii="宋体" w:hAnsi="宋体" w:cs="宋体"/>
          <w:kern w:val="0"/>
        </w:rPr>
      </w:pPr>
      <w:r>
        <w:rPr>
          <w:noProof/>
        </w:rPr>
        <w:drawing>
          <wp:inline distT="0" distB="0" distL="0" distR="0">
            <wp:extent cx="4018280" cy="2388235"/>
            <wp:effectExtent l="9525" t="9525" r="10795" b="2159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6"/>
                    <a:stretch>
                      <a:fillRect/>
                    </a:stretch>
                  </pic:blipFill>
                  <pic:spPr>
                    <a:xfrm>
                      <a:off x="0" y="0"/>
                      <a:ext cx="4018280" cy="2388235"/>
                    </a:xfrm>
                    <a:prstGeom prst="rect">
                      <a:avLst/>
                    </a:prstGeom>
                    <a:ln>
                      <a:solidFill>
                        <a:schemeClr val="bg1">
                          <a:lumMod val="75000"/>
                        </a:schemeClr>
                      </a:solidFill>
                    </a:ln>
                  </pic:spPr>
                </pic:pic>
              </a:graphicData>
            </a:graphic>
          </wp:inline>
        </w:drawing>
      </w:r>
    </w:p>
    <w:p w:rsidR="006B1BEA" w:rsidRDefault="009C18A1">
      <w:pPr>
        <w:numPr>
          <w:ilvl w:val="0"/>
          <w:numId w:val="2"/>
        </w:numPr>
        <w:ind w:left="0" w:firstLineChars="0" w:firstLine="0"/>
        <w:rPr>
          <w:rFonts w:ascii="宋体" w:hAnsi="宋体" w:cs="宋体"/>
          <w:kern w:val="0"/>
        </w:rPr>
      </w:pPr>
      <w:r>
        <w:rPr>
          <w:rFonts w:ascii="宋体" w:hAnsi="宋体" w:cs="宋体" w:hint="eastAsia"/>
          <w:kern w:val="0"/>
        </w:rPr>
        <w:t>填写课程封面信息，上传课程封面宣传图片。</w:t>
      </w:r>
    </w:p>
    <w:p w:rsidR="006B1BEA" w:rsidRDefault="009C18A1">
      <w:pPr>
        <w:ind w:firstLineChars="0" w:firstLine="0"/>
        <w:jc w:val="center"/>
        <w:rPr>
          <w:rFonts w:ascii="宋体" w:hAnsi="宋体" w:cs="宋体"/>
          <w:kern w:val="0"/>
        </w:rPr>
      </w:pPr>
      <w:r>
        <w:rPr>
          <w:noProof/>
        </w:rPr>
        <w:lastRenderedPageBreak/>
        <w:drawing>
          <wp:inline distT="0" distB="0" distL="0" distR="0">
            <wp:extent cx="3742055" cy="2768600"/>
            <wp:effectExtent l="9525" t="9525" r="20320" b="222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7"/>
                    <a:stretch>
                      <a:fillRect/>
                    </a:stretch>
                  </pic:blipFill>
                  <pic:spPr>
                    <a:xfrm>
                      <a:off x="0" y="0"/>
                      <a:ext cx="3742055" cy="2768600"/>
                    </a:xfrm>
                    <a:prstGeom prst="rect">
                      <a:avLst/>
                    </a:prstGeom>
                    <a:ln>
                      <a:solidFill>
                        <a:schemeClr val="bg1">
                          <a:lumMod val="75000"/>
                        </a:schemeClr>
                      </a:solidFill>
                    </a:ln>
                  </pic:spPr>
                </pic:pic>
              </a:graphicData>
            </a:graphic>
          </wp:inline>
        </w:drawing>
      </w:r>
    </w:p>
    <w:p w:rsidR="006B1BEA" w:rsidRDefault="009C18A1">
      <w:pPr>
        <w:numPr>
          <w:ilvl w:val="0"/>
          <w:numId w:val="2"/>
        </w:numPr>
        <w:ind w:left="0" w:firstLineChars="0" w:firstLine="0"/>
        <w:rPr>
          <w:rFonts w:ascii="宋体" w:hAnsi="宋体" w:cs="宋体"/>
          <w:kern w:val="0"/>
        </w:rPr>
      </w:pPr>
      <w:r>
        <w:rPr>
          <w:rFonts w:ascii="宋体" w:hAnsi="宋体" w:cs="宋体" w:hint="eastAsia"/>
          <w:kern w:val="0"/>
        </w:rPr>
        <w:t>填写课程的相关信息。</w:t>
      </w:r>
    </w:p>
    <w:p w:rsidR="006B1BEA" w:rsidRDefault="009C18A1">
      <w:pPr>
        <w:ind w:firstLineChars="0" w:firstLine="0"/>
        <w:jc w:val="center"/>
        <w:rPr>
          <w:rFonts w:ascii="宋体" w:hAnsi="宋体" w:cs="宋体"/>
          <w:kern w:val="0"/>
        </w:rPr>
      </w:pPr>
      <w:r>
        <w:rPr>
          <w:noProof/>
        </w:rPr>
        <w:drawing>
          <wp:inline distT="0" distB="0" distL="0" distR="0">
            <wp:extent cx="4436110" cy="2616835"/>
            <wp:effectExtent l="9525" t="9525" r="12065" b="2159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8"/>
                    <a:stretch>
                      <a:fillRect/>
                    </a:stretch>
                  </pic:blipFill>
                  <pic:spPr>
                    <a:xfrm>
                      <a:off x="0" y="0"/>
                      <a:ext cx="4436110" cy="2616835"/>
                    </a:xfrm>
                    <a:prstGeom prst="rect">
                      <a:avLst/>
                    </a:prstGeom>
                    <a:ln>
                      <a:solidFill>
                        <a:schemeClr val="bg1">
                          <a:lumMod val="75000"/>
                        </a:schemeClr>
                      </a:solidFill>
                    </a:ln>
                  </pic:spPr>
                </pic:pic>
              </a:graphicData>
            </a:graphic>
          </wp:inline>
        </w:drawing>
      </w:r>
    </w:p>
    <w:p w:rsidR="006B1BEA" w:rsidRDefault="009C18A1">
      <w:pPr>
        <w:numPr>
          <w:ilvl w:val="0"/>
          <w:numId w:val="2"/>
        </w:numPr>
        <w:ind w:left="0" w:firstLineChars="0" w:firstLine="0"/>
        <w:rPr>
          <w:rFonts w:ascii="宋体" w:hAnsi="宋体" w:cs="宋体"/>
          <w:kern w:val="0"/>
        </w:rPr>
      </w:pPr>
      <w:r>
        <w:rPr>
          <w:rFonts w:ascii="宋体" w:hAnsi="宋体" w:cs="宋体" w:hint="eastAsia"/>
          <w:kern w:val="0"/>
        </w:rPr>
        <w:t>教师还可以根据实际授课情况增删相关的板块。</w:t>
      </w:r>
    </w:p>
    <w:p w:rsidR="006B1BEA" w:rsidRDefault="009C18A1">
      <w:pPr>
        <w:widowControl/>
        <w:ind w:firstLineChars="0" w:firstLine="0"/>
        <w:jc w:val="center"/>
        <w:rPr>
          <w:rFonts w:ascii="宋体" w:hAnsi="宋体" w:cs="宋体"/>
          <w:kern w:val="0"/>
        </w:rPr>
      </w:pPr>
      <w:r>
        <w:rPr>
          <w:noProof/>
        </w:rPr>
        <w:drawing>
          <wp:inline distT="0" distB="0" distL="0" distR="0">
            <wp:extent cx="3776980" cy="2570480"/>
            <wp:effectExtent l="9525" t="9525" r="23495" b="1079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9"/>
                    <a:stretch>
                      <a:fillRect/>
                    </a:stretch>
                  </pic:blipFill>
                  <pic:spPr>
                    <a:xfrm>
                      <a:off x="0" y="0"/>
                      <a:ext cx="3776980" cy="2570480"/>
                    </a:xfrm>
                    <a:prstGeom prst="rect">
                      <a:avLst/>
                    </a:prstGeom>
                    <a:ln>
                      <a:solidFill>
                        <a:schemeClr val="bg1">
                          <a:lumMod val="75000"/>
                        </a:schemeClr>
                      </a:solidFill>
                    </a:ln>
                  </pic:spPr>
                </pic:pic>
              </a:graphicData>
            </a:graphic>
          </wp:inline>
        </w:drawing>
      </w:r>
    </w:p>
    <w:p w:rsidR="006B1BEA" w:rsidRDefault="009C18A1">
      <w:pPr>
        <w:pStyle w:val="2"/>
      </w:pPr>
      <w:bookmarkStart w:id="12" w:name="_Toc58339072"/>
      <w:r>
        <w:rPr>
          <w:rFonts w:hint="eastAsia"/>
        </w:rPr>
        <w:lastRenderedPageBreak/>
        <w:t>2.</w:t>
      </w:r>
      <w:r>
        <w:rPr>
          <w:rFonts w:hint="eastAsia"/>
        </w:rPr>
        <w:t>编辑课程内容</w:t>
      </w:r>
      <w:bookmarkEnd w:id="12"/>
    </w:p>
    <w:p w:rsidR="006B1BEA" w:rsidRDefault="009C18A1">
      <w:pPr>
        <w:ind w:firstLineChars="0" w:firstLine="0"/>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）进入课程空间，点击编辑。</w:t>
      </w:r>
    </w:p>
    <w:p w:rsidR="006B1BEA" w:rsidRDefault="009C18A1">
      <w:pPr>
        <w:widowControl/>
        <w:ind w:firstLineChars="0" w:firstLine="0"/>
      </w:pPr>
      <w:r>
        <w:rPr>
          <w:noProof/>
        </w:rPr>
        <w:drawing>
          <wp:inline distT="0" distB="0" distL="0" distR="0">
            <wp:extent cx="5274945" cy="1341120"/>
            <wp:effectExtent l="9525" t="9525" r="11430" b="209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0"/>
                    <a:stretch>
                      <a:fillRect/>
                    </a:stretch>
                  </pic:blipFill>
                  <pic:spPr>
                    <a:xfrm>
                      <a:off x="0" y="0"/>
                      <a:ext cx="5274945" cy="1341120"/>
                    </a:xfrm>
                    <a:prstGeom prst="rect">
                      <a:avLst/>
                    </a:prstGeom>
                    <a:ln>
                      <a:solidFill>
                        <a:schemeClr val="bg1">
                          <a:lumMod val="75000"/>
                        </a:schemeClr>
                      </a:solidFill>
                    </a:ln>
                  </pic:spPr>
                </pic:pic>
              </a:graphicData>
            </a:graphic>
          </wp:inline>
        </w:drawing>
      </w:r>
    </w:p>
    <w:p w:rsidR="006B1BEA" w:rsidRDefault="009C18A1">
      <w:pPr>
        <w:ind w:firstLineChars="0" w:firstLine="0"/>
        <w:rPr>
          <w:rFonts w:ascii="Times New Roman" w:hAnsi="Times New Roman"/>
          <w:szCs w:val="20"/>
        </w:rPr>
      </w:pPr>
      <w:r>
        <w:rPr>
          <w:rFonts w:ascii="Times New Roman" w:hAnsi="Times New Roman" w:hint="eastAsia"/>
          <w:szCs w:val="20"/>
        </w:rPr>
        <w:t>（</w:t>
      </w:r>
      <w:r>
        <w:rPr>
          <w:rFonts w:ascii="Times New Roman" w:hAnsi="Times New Roman" w:hint="eastAsia"/>
          <w:szCs w:val="20"/>
        </w:rPr>
        <w:t>2</w:t>
      </w:r>
      <w:r>
        <w:rPr>
          <w:rFonts w:ascii="Times New Roman" w:hAnsi="Times New Roman" w:hint="eastAsia"/>
          <w:szCs w:val="20"/>
        </w:rPr>
        <w:t>）进入如下界面。可以编辑课程章节内的具体内容。</w:t>
      </w:r>
    </w:p>
    <w:p w:rsidR="006B1BEA" w:rsidRDefault="009C18A1">
      <w:pPr>
        <w:ind w:firstLineChars="0" w:firstLine="0"/>
        <w:rPr>
          <w:rFonts w:ascii="Times New Roman" w:hAnsi="Times New Roman"/>
          <w:szCs w:val="20"/>
        </w:rPr>
      </w:pPr>
      <w:r>
        <w:rPr>
          <w:noProof/>
        </w:rPr>
        <w:drawing>
          <wp:inline distT="0" distB="0" distL="114300" distR="114300">
            <wp:extent cx="5260975" cy="2286000"/>
            <wp:effectExtent l="9525" t="9525" r="25400" b="9525"/>
            <wp:docPr id="1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3"/>
                    <pic:cNvPicPr>
                      <a:picLocks noChangeAspect="1"/>
                    </pic:cNvPicPr>
                  </pic:nvPicPr>
                  <pic:blipFill>
                    <a:blip r:embed="rId31"/>
                    <a:stretch>
                      <a:fillRect/>
                    </a:stretch>
                  </pic:blipFill>
                  <pic:spPr>
                    <a:xfrm>
                      <a:off x="0" y="0"/>
                      <a:ext cx="5260975" cy="2286000"/>
                    </a:xfrm>
                    <a:prstGeom prst="rect">
                      <a:avLst/>
                    </a:prstGeom>
                    <a:noFill/>
                    <a:ln w="9525">
                      <a:solidFill>
                        <a:schemeClr val="bg1">
                          <a:lumMod val="75000"/>
                        </a:schemeClr>
                      </a:solidFill>
                    </a:ln>
                  </pic:spPr>
                </pic:pic>
              </a:graphicData>
            </a:graphic>
          </wp:inline>
        </w:drawing>
      </w:r>
    </w:p>
    <w:p w:rsidR="006B1BEA" w:rsidRDefault="009C18A1">
      <w:pPr>
        <w:pStyle w:val="2"/>
      </w:pPr>
      <w:bookmarkStart w:id="13" w:name="_Toc385940006"/>
      <w:bookmarkStart w:id="14" w:name="_Toc58339073"/>
      <w:r>
        <w:rPr>
          <w:rFonts w:hint="eastAsia"/>
        </w:rPr>
        <w:t>3.</w:t>
      </w:r>
      <w:r>
        <w:rPr>
          <w:rFonts w:hint="eastAsia"/>
        </w:rPr>
        <w:t>课程内容编辑器的具体功能</w:t>
      </w:r>
      <w:bookmarkEnd w:id="13"/>
      <w:bookmarkEnd w:id="14"/>
    </w:p>
    <w:p w:rsidR="006B1BEA" w:rsidRDefault="009C18A1">
      <w:pPr>
        <w:pStyle w:val="3"/>
        <w:spacing w:before="0" w:after="0" w:line="360" w:lineRule="auto"/>
        <w:ind w:firstLineChars="0" w:firstLine="0"/>
      </w:pPr>
      <w:bookmarkStart w:id="15" w:name="_Toc58339074"/>
      <w:r>
        <w:rPr>
          <w:rFonts w:hint="eastAsia"/>
        </w:rPr>
        <w:t>3.1</w:t>
      </w:r>
      <w:r>
        <w:rPr>
          <w:rFonts w:hint="eastAsia"/>
        </w:rPr>
        <w:t>模版</w:t>
      </w:r>
      <w:bookmarkEnd w:id="15"/>
    </w:p>
    <w:p w:rsidR="006B1BEA" w:rsidRDefault="009C18A1">
      <w:pPr>
        <w:ind w:firstLine="480"/>
      </w:pPr>
      <w:r>
        <w:rPr>
          <w:rFonts w:hint="eastAsia"/>
        </w:rPr>
        <w:t>在课程内容编辑器界面，点击</w:t>
      </w:r>
      <w:r>
        <w:rPr>
          <w:rFonts w:hint="eastAsia"/>
        </w:rPr>
        <w:t xml:space="preserve"> </w:t>
      </w:r>
      <w:r>
        <w:rPr>
          <w:rFonts w:hint="eastAsia"/>
        </w:rPr>
        <w:t>“模版”按钮。</w:t>
      </w:r>
    </w:p>
    <w:p w:rsidR="006B1BEA" w:rsidRDefault="009C18A1">
      <w:pPr>
        <w:widowControl/>
        <w:ind w:firstLineChars="0" w:firstLine="0"/>
        <w:rPr>
          <w:rFonts w:ascii="宋体" w:hAnsi="宋体" w:cs="宋体"/>
          <w:kern w:val="0"/>
        </w:rPr>
      </w:pPr>
      <w:r>
        <w:rPr>
          <w:noProof/>
        </w:rPr>
        <w:drawing>
          <wp:inline distT="0" distB="0" distL="0" distR="0">
            <wp:extent cx="5274945" cy="421005"/>
            <wp:effectExtent l="9525" t="9525" r="11430" b="266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2"/>
                    <a:stretch>
                      <a:fillRect/>
                    </a:stretch>
                  </pic:blipFill>
                  <pic:spPr>
                    <a:xfrm>
                      <a:off x="0" y="0"/>
                      <a:ext cx="5310566" cy="424421"/>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模版提供了集中常见的图文编排模式，可以根据自己的需求来可供选择。进入模版，右边“选择模版”有多套模版可供选择，当选择其中一个时，左边窗口可</w:t>
      </w:r>
      <w:r>
        <w:t>预览</w:t>
      </w:r>
      <w:r>
        <w:rPr>
          <w:rFonts w:hint="eastAsia"/>
        </w:rPr>
        <w:t>相对应</w:t>
      </w:r>
      <w:r>
        <w:t>的效果</w:t>
      </w:r>
      <w:r>
        <w:rPr>
          <w:rFonts w:hint="eastAsia"/>
        </w:rPr>
        <w:t>，方便我们的选择。</w:t>
      </w:r>
    </w:p>
    <w:p w:rsidR="006B1BEA" w:rsidRDefault="009C18A1">
      <w:pPr>
        <w:widowControl/>
        <w:ind w:firstLineChars="0" w:firstLine="0"/>
        <w:jc w:val="center"/>
        <w:rPr>
          <w:rFonts w:ascii="宋体" w:hAnsi="宋体" w:cs="宋体"/>
          <w:kern w:val="0"/>
        </w:rPr>
      </w:pPr>
      <w:r>
        <w:rPr>
          <w:noProof/>
        </w:rPr>
        <w:lastRenderedPageBreak/>
        <w:drawing>
          <wp:inline distT="0" distB="0" distL="0" distR="0">
            <wp:extent cx="4369435" cy="3120390"/>
            <wp:effectExtent l="9525" t="9525" r="21590" b="133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3"/>
                    <a:srcRect l="1801" t="1248" b="1574"/>
                    <a:stretch>
                      <a:fillRect/>
                    </a:stretch>
                  </pic:blipFill>
                  <pic:spPr>
                    <a:xfrm>
                      <a:off x="0" y="0"/>
                      <a:ext cx="4369435" cy="3120390"/>
                    </a:xfrm>
                    <a:prstGeom prst="rect">
                      <a:avLst/>
                    </a:prstGeom>
                    <a:ln>
                      <a:solidFill>
                        <a:schemeClr val="bg1">
                          <a:lumMod val="75000"/>
                        </a:schemeClr>
                      </a:solidFill>
                    </a:ln>
                  </pic:spPr>
                </pic:pic>
              </a:graphicData>
            </a:graphic>
          </wp:inline>
        </w:drawing>
      </w:r>
    </w:p>
    <w:p w:rsidR="006B1BEA" w:rsidRDefault="009C18A1">
      <w:pPr>
        <w:pStyle w:val="3"/>
        <w:spacing w:before="0" w:after="0" w:line="360" w:lineRule="auto"/>
        <w:ind w:firstLineChars="0" w:firstLine="0"/>
      </w:pPr>
      <w:bookmarkStart w:id="16" w:name="_Toc385940009"/>
      <w:bookmarkStart w:id="17" w:name="_Toc58339075"/>
      <w:r>
        <w:rPr>
          <w:rFonts w:hint="eastAsia"/>
        </w:rPr>
        <w:t>3.2</w:t>
      </w:r>
      <w:r>
        <w:t>图片</w:t>
      </w:r>
      <w:bookmarkEnd w:id="16"/>
      <w:bookmarkEnd w:id="17"/>
    </w:p>
    <w:p w:rsidR="006B1BEA" w:rsidRDefault="009C18A1">
      <w:pPr>
        <w:ind w:firstLine="480"/>
      </w:pPr>
      <w:r>
        <w:rPr>
          <w:rFonts w:hint="eastAsia"/>
        </w:rPr>
        <w:t>在课程内容编辑器界面，点击</w:t>
      </w:r>
      <w:r>
        <w:rPr>
          <w:rFonts w:hint="eastAsia"/>
        </w:rPr>
        <w:t xml:space="preserve"> </w:t>
      </w:r>
      <w:r>
        <w:rPr>
          <w:rFonts w:hint="eastAsia"/>
        </w:rPr>
        <w:t>“图片”按钮。</w:t>
      </w:r>
    </w:p>
    <w:p w:rsidR="006B1BEA" w:rsidRDefault="009C18A1">
      <w:pPr>
        <w:widowControl/>
        <w:ind w:firstLineChars="0" w:firstLine="0"/>
        <w:rPr>
          <w:rFonts w:ascii="宋体" w:hAnsi="宋体" w:cs="宋体"/>
          <w:bCs/>
          <w:kern w:val="0"/>
        </w:rPr>
      </w:pPr>
      <w:r>
        <w:rPr>
          <w:noProof/>
        </w:rPr>
        <w:drawing>
          <wp:inline distT="0" distB="0" distL="0" distR="0">
            <wp:extent cx="5274945" cy="421005"/>
            <wp:effectExtent l="9525" t="9525" r="11430" b="266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4"/>
                    <a:stretch>
                      <a:fillRect/>
                    </a:stretch>
                  </pic:blipFill>
                  <pic:spPr>
                    <a:xfrm>
                      <a:off x="0" y="0"/>
                      <a:ext cx="5326103" cy="425663"/>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bCs/>
        </w:rPr>
        <w:t>功能介绍</w:t>
      </w:r>
      <w:r>
        <w:rPr>
          <w:rFonts w:hint="eastAsia"/>
        </w:rPr>
        <w:t>：选择图片，有四种添加方式“本地上传”、“远程图片”、“电脑同步云盘”、“资源库”，默认为“本地上传”，可以根据自己的选择上传图片。</w:t>
      </w:r>
    </w:p>
    <w:p w:rsidR="006B1BEA" w:rsidRDefault="009C18A1">
      <w:pPr>
        <w:widowControl/>
        <w:ind w:firstLineChars="0" w:firstLine="0"/>
        <w:jc w:val="center"/>
        <w:rPr>
          <w:rFonts w:ascii="宋体" w:hAnsi="宋体" w:cs="宋体"/>
          <w:kern w:val="0"/>
        </w:rPr>
      </w:pPr>
      <w:r>
        <w:rPr>
          <w:noProof/>
        </w:rPr>
        <w:drawing>
          <wp:inline distT="0" distB="0" distL="114300" distR="114300">
            <wp:extent cx="2927350" cy="2237105"/>
            <wp:effectExtent l="9525" t="9525" r="15875" b="20320"/>
            <wp:docPr id="1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3"/>
                    <pic:cNvPicPr>
                      <a:picLocks noChangeAspect="1"/>
                    </pic:cNvPicPr>
                  </pic:nvPicPr>
                  <pic:blipFill>
                    <a:blip r:embed="rId35"/>
                    <a:stretch>
                      <a:fillRect/>
                    </a:stretch>
                  </pic:blipFill>
                  <pic:spPr>
                    <a:xfrm>
                      <a:off x="0" y="0"/>
                      <a:ext cx="2927350" cy="223710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bCs/>
        </w:rPr>
        <w:t>使用方法：</w:t>
      </w:r>
      <w:r>
        <w:rPr>
          <w:rFonts w:hint="eastAsia"/>
        </w:rPr>
        <w:t>“本地上传”，选择“添加图片”，然后选择路径找到需要添加的图片，选择上传保存，然后选中图片，对图片的尺寸大小、名称、边框等属性进行更改。</w:t>
      </w:r>
    </w:p>
    <w:p w:rsidR="006B1BEA" w:rsidRDefault="009C18A1">
      <w:pPr>
        <w:ind w:firstLine="480"/>
      </w:pPr>
      <w:r>
        <w:rPr>
          <w:rFonts w:hint="eastAsia"/>
        </w:rPr>
        <w:lastRenderedPageBreak/>
        <w:t>“远程图片”区别于本地上传的是需要我们添加图片的地址，其它同于“本地上传”。</w:t>
      </w:r>
    </w:p>
    <w:p w:rsidR="006B1BEA" w:rsidRDefault="009C18A1">
      <w:pPr>
        <w:ind w:firstLine="480"/>
      </w:pPr>
      <w:r>
        <w:rPr>
          <w:rFonts w:hint="eastAsia"/>
        </w:rPr>
        <w:t>“电脑同步云盘”，教师提前上传至云盘的文件，</w:t>
      </w:r>
      <w:r>
        <w:rPr>
          <w:rFonts w:hint="eastAsia"/>
        </w:rPr>
        <w:t>可以直接调用，无需再次上传。</w:t>
      </w:r>
    </w:p>
    <w:p w:rsidR="006B1BEA" w:rsidRDefault="009C18A1">
      <w:pPr>
        <w:ind w:firstLine="480"/>
      </w:pPr>
      <w:r>
        <w:rPr>
          <w:rFonts w:hint="eastAsia"/>
        </w:rPr>
        <w:t>“资源库”，里面是超星的众多资源，教师可以通过关键词搜索，使用里面的资源。</w:t>
      </w:r>
    </w:p>
    <w:p w:rsidR="006B1BEA" w:rsidRDefault="009C18A1">
      <w:pPr>
        <w:pStyle w:val="3"/>
        <w:spacing w:before="0" w:after="0" w:line="360" w:lineRule="auto"/>
        <w:ind w:firstLineChars="0" w:firstLine="0"/>
      </w:pPr>
      <w:bookmarkStart w:id="18" w:name="_Toc385940010"/>
      <w:bookmarkStart w:id="19" w:name="_Toc58339076"/>
      <w:r>
        <w:rPr>
          <w:rFonts w:hint="eastAsia"/>
        </w:rPr>
        <w:t>3.3</w:t>
      </w:r>
      <w:r>
        <w:t>视频</w:t>
      </w:r>
      <w:bookmarkEnd w:id="18"/>
      <w:bookmarkEnd w:id="19"/>
    </w:p>
    <w:p w:rsidR="006B1BEA" w:rsidRDefault="009C18A1">
      <w:pPr>
        <w:ind w:firstLine="480"/>
      </w:pPr>
      <w:r>
        <w:rPr>
          <w:rFonts w:hint="eastAsia"/>
        </w:rPr>
        <w:t>在课程内容编辑器界面，点击“视频”按钮。</w:t>
      </w:r>
    </w:p>
    <w:p w:rsidR="006B1BEA" w:rsidRDefault="009C18A1">
      <w:pPr>
        <w:widowControl/>
        <w:ind w:firstLineChars="0" w:firstLine="0"/>
        <w:rPr>
          <w:rFonts w:ascii="宋体" w:hAnsi="宋体" w:cs="宋体"/>
          <w:bCs/>
          <w:kern w:val="0"/>
        </w:rPr>
      </w:pPr>
      <w:r>
        <w:rPr>
          <w:noProof/>
        </w:rPr>
        <w:drawing>
          <wp:inline distT="0" distB="0" distL="0" distR="0">
            <wp:extent cx="5274945" cy="3683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6"/>
                    <a:stretch>
                      <a:fillRect/>
                    </a:stretch>
                  </pic:blipFill>
                  <pic:spPr>
                    <a:xfrm>
                      <a:off x="0" y="0"/>
                      <a:ext cx="5274945" cy="368300"/>
                    </a:xfrm>
                    <a:prstGeom prst="rect">
                      <a:avLst/>
                    </a:prstGeom>
                  </pic:spPr>
                </pic:pic>
              </a:graphicData>
            </a:graphic>
          </wp:inline>
        </w:drawing>
      </w:r>
    </w:p>
    <w:p w:rsidR="006B1BEA" w:rsidRDefault="009C18A1">
      <w:pPr>
        <w:ind w:firstLine="480"/>
      </w:pPr>
      <w:r>
        <w:rPr>
          <w:rFonts w:hint="eastAsia"/>
        </w:rPr>
        <w:t>目前支持的上传方式有</w:t>
      </w:r>
      <w:r>
        <w:rPr>
          <w:rFonts w:hint="eastAsia"/>
        </w:rPr>
        <w:t>4</w:t>
      </w:r>
      <w:r>
        <w:rPr>
          <w:rFonts w:hint="eastAsia"/>
        </w:rPr>
        <w:t>种：本地上传、超星云盘</w:t>
      </w:r>
      <w:r>
        <w:t>同步</w:t>
      </w:r>
      <w:r>
        <w:rPr>
          <w:rFonts w:hint="eastAsia"/>
        </w:rPr>
        <w:t>、</w:t>
      </w:r>
      <w:r>
        <w:t>资料、超星视频</w:t>
      </w:r>
      <w:r>
        <w:rPr>
          <w:rFonts w:hint="eastAsia"/>
        </w:rPr>
        <w:t>。可供支持上传的视频格式有</w:t>
      </w:r>
      <w:r>
        <w:t>：</w:t>
      </w:r>
      <w:r>
        <w:rPr>
          <w:rFonts w:hint="eastAsia"/>
        </w:rPr>
        <w:t>rmvb\3gp\mpg\mpeg\mov\wmv\avi\mkv\mp4</w:t>
      </w:r>
    </w:p>
    <w:p w:rsidR="006B1BEA" w:rsidRDefault="009C18A1">
      <w:pPr>
        <w:ind w:firstLineChars="0" w:firstLine="0"/>
      </w:pPr>
      <w:r>
        <w:rPr>
          <w:rFonts w:hint="eastAsia"/>
        </w:rPr>
        <w:t>\flv</w:t>
      </w:r>
      <w:r>
        <w:rPr>
          <w:rFonts w:ascii="宋体" w:hAnsi="宋体" w:cs="宋体" w:hint="eastAsia"/>
          <w:kern w:val="0"/>
        </w:rPr>
        <w:t>\vob\f4v</w:t>
      </w:r>
      <w:r>
        <w:rPr>
          <w:rFonts w:ascii="宋体" w:hAnsi="宋体" w:cs="宋体" w:hint="eastAsia"/>
          <w:kern w:val="0"/>
        </w:rPr>
        <w:t>。</w:t>
      </w:r>
    </w:p>
    <w:p w:rsidR="006B1BEA" w:rsidRDefault="009C18A1">
      <w:pPr>
        <w:ind w:firstLine="480"/>
      </w:pPr>
      <w:r>
        <w:rPr>
          <w:rFonts w:hint="eastAsia"/>
        </w:rPr>
        <w:t>下图为本地上传界面。本地上传支持</w:t>
      </w:r>
      <w:r>
        <w:rPr>
          <w:rFonts w:hint="eastAsia"/>
        </w:rPr>
        <w:t>2G</w:t>
      </w:r>
      <w:r>
        <w:rPr>
          <w:rFonts w:hint="eastAsia"/>
        </w:rPr>
        <w:t>以下的视频，超过</w:t>
      </w:r>
      <w:r>
        <w:rPr>
          <w:rFonts w:hint="eastAsia"/>
        </w:rPr>
        <w:t>2G</w:t>
      </w:r>
      <w:r>
        <w:rPr>
          <w:rFonts w:hint="eastAsia"/>
        </w:rPr>
        <w:t>需要通过超星云盘上传。</w:t>
      </w:r>
    </w:p>
    <w:p w:rsidR="006B1BEA" w:rsidRDefault="009C18A1">
      <w:pPr>
        <w:widowControl/>
        <w:ind w:firstLineChars="0" w:firstLine="0"/>
        <w:jc w:val="center"/>
        <w:rPr>
          <w:rFonts w:ascii="宋体" w:hAnsi="宋体" w:cs="宋体"/>
          <w:kern w:val="0"/>
        </w:rPr>
      </w:pPr>
      <w:r>
        <w:rPr>
          <w:noProof/>
        </w:rPr>
        <w:drawing>
          <wp:inline distT="0" distB="0" distL="0" distR="0">
            <wp:extent cx="4882515" cy="3663315"/>
            <wp:effectExtent l="9525" t="9525" r="22860" b="2286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7"/>
                    <a:srcRect l="1351" b="1645"/>
                    <a:stretch>
                      <a:fillRect/>
                    </a:stretch>
                  </pic:blipFill>
                  <pic:spPr>
                    <a:xfrm>
                      <a:off x="0" y="0"/>
                      <a:ext cx="4894311" cy="3672264"/>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进入超星云盘界面，</w:t>
      </w:r>
      <w:r>
        <w:rPr>
          <w:rFonts w:ascii="宋体" w:hAnsi="宋体" w:cs="宋体" w:hint="eastAsia"/>
          <w:kern w:val="0"/>
        </w:rPr>
        <w:t>将大型视频上传至云盘之后，</w:t>
      </w:r>
      <w:r>
        <w:rPr>
          <w:rFonts w:hint="eastAsia"/>
        </w:rPr>
        <w:t>选择要上传文件，点击</w:t>
      </w:r>
      <w:r>
        <w:t>“</w:t>
      </w:r>
      <w:r>
        <w:rPr>
          <w:rFonts w:hint="eastAsia"/>
        </w:rPr>
        <w:t>上传</w:t>
      </w:r>
      <w:r>
        <w:t>”</w:t>
      </w:r>
      <w:r>
        <w:rPr>
          <w:rFonts w:hint="eastAsia"/>
        </w:rPr>
        <w:t>，即可</w:t>
      </w:r>
      <w:r>
        <w:t>。</w:t>
      </w:r>
    </w:p>
    <w:p w:rsidR="006B1BEA" w:rsidRDefault="009C18A1">
      <w:pPr>
        <w:widowControl/>
        <w:ind w:firstLineChars="0" w:firstLine="0"/>
        <w:rPr>
          <w:rFonts w:ascii="宋体" w:hAnsi="宋体" w:cs="宋体"/>
          <w:kern w:val="0"/>
        </w:rPr>
      </w:pPr>
      <w:r>
        <w:rPr>
          <w:noProof/>
        </w:rPr>
        <w:lastRenderedPageBreak/>
        <w:drawing>
          <wp:inline distT="0" distB="0" distL="0" distR="0">
            <wp:extent cx="5118100" cy="2011680"/>
            <wp:effectExtent l="9525" t="9525" r="15875" b="171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8"/>
                    <a:srcRect l="1915" t="6068" r="1020" b="11634"/>
                    <a:stretch>
                      <a:fillRect/>
                    </a:stretch>
                  </pic:blipFill>
                  <pic:spPr>
                    <a:xfrm>
                      <a:off x="0" y="0"/>
                      <a:ext cx="5120141" cy="2012999"/>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视频上传成功后，可以对上传视频进行剪辑，防拖拽等处理。还可以勾选原位播放，则学生可以在网页直接观看，无需下载。勾选任务点，可设置学生必须观看一定时间的视频才可通过课程。</w:t>
      </w:r>
    </w:p>
    <w:p w:rsidR="006B1BEA" w:rsidRDefault="009C18A1">
      <w:pPr>
        <w:widowControl/>
        <w:ind w:firstLineChars="0" w:firstLine="0"/>
        <w:jc w:val="center"/>
        <w:rPr>
          <w:rFonts w:ascii="宋体" w:hAnsi="宋体" w:cs="宋体"/>
          <w:kern w:val="0"/>
        </w:rPr>
      </w:pPr>
      <w:r>
        <w:rPr>
          <w:noProof/>
        </w:rPr>
        <w:drawing>
          <wp:inline distT="0" distB="0" distL="114300" distR="114300">
            <wp:extent cx="3869055" cy="546100"/>
            <wp:effectExtent l="9525" t="9525" r="26670" b="15875"/>
            <wp:docPr id="110"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13"/>
                    <pic:cNvPicPr>
                      <a:picLocks noChangeAspect="1"/>
                    </pic:cNvPicPr>
                  </pic:nvPicPr>
                  <pic:blipFill>
                    <a:blip r:embed="rId39"/>
                    <a:stretch>
                      <a:fillRect/>
                    </a:stretch>
                  </pic:blipFill>
                  <pic:spPr>
                    <a:xfrm>
                      <a:off x="0" y="0"/>
                      <a:ext cx="3869055" cy="546100"/>
                    </a:xfrm>
                    <a:prstGeom prst="rect">
                      <a:avLst/>
                    </a:prstGeom>
                    <a:noFill/>
                    <a:ln w="9525">
                      <a:solidFill>
                        <a:schemeClr val="bg1">
                          <a:lumMod val="75000"/>
                        </a:schemeClr>
                      </a:solid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w:t>
      </w:r>
      <w:r>
        <w:rPr>
          <w:rFonts w:ascii="宋体" w:hAnsi="宋体" w:cs="宋体" w:hint="eastAsia"/>
          <w:kern w:val="0"/>
        </w:rPr>
        <w:t>1</w:t>
      </w:r>
      <w:r>
        <w:rPr>
          <w:rFonts w:ascii="宋体" w:hAnsi="宋体" w:cs="宋体" w:hint="eastAsia"/>
          <w:kern w:val="0"/>
        </w:rPr>
        <w:t>）点击剪辑</w:t>
      </w:r>
    </w:p>
    <w:p w:rsidR="006B1BEA" w:rsidRDefault="009C18A1">
      <w:pPr>
        <w:widowControl/>
        <w:ind w:firstLineChars="0" w:firstLine="0"/>
        <w:jc w:val="center"/>
        <w:rPr>
          <w:rFonts w:ascii="宋体" w:hAnsi="宋体" w:cs="宋体"/>
          <w:kern w:val="0"/>
        </w:rPr>
      </w:pPr>
      <w:r>
        <w:rPr>
          <w:noProof/>
        </w:rPr>
        <w:drawing>
          <wp:inline distT="0" distB="0" distL="114300" distR="114300">
            <wp:extent cx="3896360" cy="525145"/>
            <wp:effectExtent l="9525" t="9525" r="18415" b="17780"/>
            <wp:docPr id="111"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12"/>
                    <pic:cNvPicPr>
                      <a:picLocks noChangeAspect="1"/>
                    </pic:cNvPicPr>
                  </pic:nvPicPr>
                  <pic:blipFill>
                    <a:blip r:embed="rId40"/>
                    <a:stretch>
                      <a:fillRect/>
                    </a:stretch>
                  </pic:blipFill>
                  <pic:spPr>
                    <a:xfrm>
                      <a:off x="0" y="0"/>
                      <a:ext cx="3896360" cy="52514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可以截取视频中教师所需的部分，输入视频的起始终止时间即可。</w:t>
      </w:r>
    </w:p>
    <w:p w:rsidR="006B1BEA" w:rsidRDefault="009C18A1">
      <w:pPr>
        <w:widowControl/>
        <w:ind w:firstLineChars="0" w:firstLine="0"/>
        <w:jc w:val="center"/>
        <w:rPr>
          <w:rFonts w:ascii="宋体" w:hAnsi="宋体" w:cs="宋体"/>
          <w:kern w:val="0"/>
        </w:rPr>
      </w:pPr>
      <w:r>
        <w:rPr>
          <w:rFonts w:ascii="宋体" w:hAnsi="宋体" w:cs="宋体"/>
          <w:noProof/>
          <w:kern w:val="0"/>
        </w:rPr>
        <w:drawing>
          <wp:inline distT="0" distB="0" distL="114300" distR="114300">
            <wp:extent cx="5274945" cy="3056890"/>
            <wp:effectExtent l="0" t="0" r="1905" b="10160"/>
            <wp:docPr id="1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
                    <pic:cNvPicPr>
                      <a:picLocks noChangeAspect="1"/>
                    </pic:cNvPicPr>
                  </pic:nvPicPr>
                  <pic:blipFill>
                    <a:blip r:embed="rId41"/>
                    <a:stretch>
                      <a:fillRect/>
                    </a:stretch>
                  </pic:blipFill>
                  <pic:spPr>
                    <a:xfrm>
                      <a:off x="0" y="0"/>
                      <a:ext cx="5274945" cy="3056890"/>
                    </a:xfrm>
                    <a:prstGeom prst="rect">
                      <a:avLst/>
                    </a:prstGeom>
                    <a:noFill/>
                    <a:ln w="9525">
                      <a:noFill/>
                    </a:ln>
                  </pic:spPr>
                </pic:pic>
              </a:graphicData>
            </a:graphic>
          </wp:inline>
        </w:drawing>
      </w:r>
    </w:p>
    <w:p w:rsidR="006B1BEA" w:rsidRDefault="006B1BEA">
      <w:pPr>
        <w:widowControl/>
        <w:ind w:firstLineChars="0" w:firstLine="0"/>
        <w:rPr>
          <w:rFonts w:ascii="宋体" w:hAnsi="宋体" w:cs="宋体"/>
          <w:kern w:val="0"/>
        </w:rPr>
      </w:pPr>
    </w:p>
    <w:p w:rsidR="006B1BEA" w:rsidRDefault="009C18A1">
      <w:pPr>
        <w:widowControl/>
        <w:ind w:firstLineChars="0" w:firstLine="0"/>
        <w:rPr>
          <w:rFonts w:ascii="宋体" w:hAnsi="宋体" w:cs="宋体"/>
          <w:kern w:val="0"/>
        </w:rPr>
      </w:pPr>
      <w:r>
        <w:rPr>
          <w:rFonts w:ascii="宋体" w:hAnsi="宋体" w:cs="宋体" w:hint="eastAsia"/>
          <w:kern w:val="0"/>
        </w:rPr>
        <w:t>（</w:t>
      </w:r>
      <w:r>
        <w:rPr>
          <w:rFonts w:ascii="宋体" w:hAnsi="宋体" w:cs="宋体" w:hint="eastAsia"/>
          <w:kern w:val="0"/>
        </w:rPr>
        <w:t>2</w:t>
      </w:r>
      <w:r>
        <w:rPr>
          <w:rFonts w:ascii="宋体" w:hAnsi="宋体" w:cs="宋体" w:hint="eastAsia"/>
          <w:kern w:val="0"/>
        </w:rPr>
        <w:t>）点击插入对象</w:t>
      </w:r>
    </w:p>
    <w:p w:rsidR="006B1BEA" w:rsidRDefault="009C18A1">
      <w:pPr>
        <w:widowControl/>
        <w:ind w:firstLineChars="0" w:firstLine="0"/>
        <w:jc w:val="center"/>
        <w:rPr>
          <w:rFonts w:ascii="宋体" w:hAnsi="宋体" w:cs="宋体"/>
          <w:kern w:val="0"/>
        </w:rPr>
      </w:pPr>
      <w:r>
        <w:rPr>
          <w:noProof/>
        </w:rPr>
        <w:lastRenderedPageBreak/>
        <w:drawing>
          <wp:inline distT="0" distB="0" distL="114300" distR="114300">
            <wp:extent cx="3752850" cy="525145"/>
            <wp:effectExtent l="9525" t="9525" r="9525" b="17780"/>
            <wp:docPr id="113"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15"/>
                    <pic:cNvPicPr>
                      <a:picLocks noChangeAspect="1"/>
                    </pic:cNvPicPr>
                  </pic:nvPicPr>
                  <pic:blipFill>
                    <a:blip r:embed="rId42"/>
                    <a:stretch>
                      <a:fillRect/>
                    </a:stretch>
                  </pic:blipFill>
                  <pic:spPr>
                    <a:xfrm>
                      <a:off x="0" y="0"/>
                      <a:ext cx="3752850" cy="52514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可以在视频的节点上插入教学所需的图片，</w:t>
      </w:r>
      <w:r>
        <w:rPr>
          <w:rFonts w:hint="eastAsia"/>
        </w:rPr>
        <w:t>PPT</w:t>
      </w:r>
      <w:r>
        <w:rPr>
          <w:rFonts w:hint="eastAsia"/>
        </w:rPr>
        <w:t>，测试等。</w:t>
      </w:r>
    </w:p>
    <w:p w:rsidR="006B1BEA" w:rsidRDefault="009C18A1">
      <w:pPr>
        <w:ind w:firstLineChars="0" w:firstLine="0"/>
      </w:pPr>
      <w:r>
        <w:rPr>
          <w:noProof/>
        </w:rPr>
        <w:drawing>
          <wp:inline distT="0" distB="0" distL="114300" distR="114300">
            <wp:extent cx="5274945" cy="2606675"/>
            <wp:effectExtent l="0" t="0" r="1905" b="3175"/>
            <wp:docPr id="1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3"/>
                    <pic:cNvPicPr>
                      <a:picLocks noChangeAspect="1"/>
                    </pic:cNvPicPr>
                  </pic:nvPicPr>
                  <pic:blipFill>
                    <a:blip r:embed="rId43"/>
                    <a:stretch>
                      <a:fillRect/>
                    </a:stretch>
                  </pic:blipFill>
                  <pic:spPr>
                    <a:xfrm>
                      <a:off x="0" y="0"/>
                      <a:ext cx="5274945" cy="2606675"/>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1</w:t>
      </w:r>
      <w:r>
        <w:rPr>
          <w:rFonts w:ascii="宋体" w:hAnsi="宋体" w:cs="宋体" w:hint="eastAsia"/>
          <w:kern w:val="0"/>
        </w:rPr>
        <w:t>）插入图片</w:t>
      </w:r>
    </w:p>
    <w:p w:rsidR="006B1BEA" w:rsidRDefault="009C18A1">
      <w:pPr>
        <w:widowControl/>
        <w:ind w:firstLineChars="0" w:firstLine="0"/>
        <w:rPr>
          <w:rFonts w:ascii="宋体" w:hAnsi="宋体" w:cs="宋体"/>
          <w:kern w:val="0"/>
        </w:rPr>
      </w:pPr>
      <w:r>
        <w:rPr>
          <w:rFonts w:ascii="宋体" w:hAnsi="宋体" w:cs="宋体"/>
          <w:noProof/>
          <w:kern w:val="0"/>
        </w:rPr>
        <w:drawing>
          <wp:inline distT="0" distB="0" distL="114300" distR="114300">
            <wp:extent cx="5274945" cy="2763520"/>
            <wp:effectExtent l="0" t="0" r="1905" b="1778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44"/>
                    <a:stretch>
                      <a:fillRect/>
                    </a:stretch>
                  </pic:blipFill>
                  <pic:spPr>
                    <a:xfrm>
                      <a:off x="0" y="0"/>
                      <a:ext cx="5274945" cy="2763520"/>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noProof/>
          <w:kern w:val="0"/>
        </w:rPr>
        <w:lastRenderedPageBreak/>
        <w:drawing>
          <wp:inline distT="0" distB="0" distL="114300" distR="114300">
            <wp:extent cx="5267960" cy="2408555"/>
            <wp:effectExtent l="0" t="0" r="8890" b="10795"/>
            <wp:docPr id="1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1"/>
                    <pic:cNvPicPr>
                      <a:picLocks noChangeAspect="1"/>
                    </pic:cNvPicPr>
                  </pic:nvPicPr>
                  <pic:blipFill>
                    <a:blip r:embed="rId45"/>
                    <a:srcRect b="4887"/>
                    <a:stretch>
                      <a:fillRect/>
                    </a:stretch>
                  </pic:blipFill>
                  <pic:spPr>
                    <a:xfrm>
                      <a:off x="0" y="0"/>
                      <a:ext cx="5267960" cy="2408555"/>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插入成功后，会在插入节点显示插入图片。</w:t>
      </w:r>
    </w:p>
    <w:p w:rsidR="006B1BEA" w:rsidRDefault="009C18A1">
      <w:pPr>
        <w:widowControl/>
        <w:ind w:firstLineChars="0" w:firstLine="0"/>
        <w:rPr>
          <w:rFonts w:ascii="宋体" w:hAnsi="宋体" w:cs="宋体"/>
          <w:kern w:val="0"/>
        </w:rPr>
      </w:pPr>
      <w:r>
        <w:rPr>
          <w:rFonts w:ascii="宋体" w:hAnsi="宋体" w:cs="宋体"/>
          <w:noProof/>
          <w:kern w:val="0"/>
        </w:rPr>
        <w:drawing>
          <wp:inline distT="0" distB="0" distL="114300" distR="114300">
            <wp:extent cx="5274945" cy="3029585"/>
            <wp:effectExtent l="0" t="0" r="1905" b="18415"/>
            <wp:docPr id="117"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98"/>
                    <pic:cNvPicPr>
                      <a:picLocks noChangeAspect="1"/>
                    </pic:cNvPicPr>
                  </pic:nvPicPr>
                  <pic:blipFill>
                    <a:blip r:embed="rId46"/>
                    <a:srcRect b="8054"/>
                    <a:stretch>
                      <a:fillRect/>
                    </a:stretch>
                  </pic:blipFill>
                  <pic:spPr>
                    <a:xfrm>
                      <a:off x="0" y="0"/>
                      <a:ext cx="5274945" cy="3029585"/>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2</w:t>
      </w:r>
      <w:r>
        <w:rPr>
          <w:rFonts w:ascii="宋体" w:hAnsi="宋体" w:cs="宋体" w:hint="eastAsia"/>
          <w:kern w:val="0"/>
        </w:rPr>
        <w:t>）插入</w:t>
      </w:r>
      <w:r>
        <w:rPr>
          <w:rFonts w:ascii="宋体" w:hAnsi="宋体" w:cs="宋体" w:hint="eastAsia"/>
          <w:kern w:val="0"/>
        </w:rPr>
        <w:t>PPT</w:t>
      </w:r>
    </w:p>
    <w:p w:rsidR="006B1BEA" w:rsidRDefault="009C18A1">
      <w:pPr>
        <w:widowControl/>
        <w:ind w:firstLineChars="0" w:firstLine="0"/>
        <w:rPr>
          <w:rFonts w:ascii="宋体" w:hAnsi="宋体" w:cs="宋体"/>
          <w:kern w:val="0"/>
        </w:rPr>
      </w:pPr>
      <w:r>
        <w:rPr>
          <w:rFonts w:ascii="宋体" w:hAnsi="宋体" w:cs="宋体"/>
          <w:noProof/>
          <w:kern w:val="0"/>
        </w:rPr>
        <w:lastRenderedPageBreak/>
        <w:drawing>
          <wp:inline distT="0" distB="0" distL="114300" distR="114300">
            <wp:extent cx="5260975" cy="2640965"/>
            <wp:effectExtent l="0" t="0" r="15875" b="6985"/>
            <wp:docPr id="118"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6"/>
                    <pic:cNvPicPr>
                      <a:picLocks noChangeAspect="1"/>
                    </pic:cNvPicPr>
                  </pic:nvPicPr>
                  <pic:blipFill>
                    <a:blip r:embed="rId44"/>
                    <a:stretch>
                      <a:fillRect/>
                    </a:stretch>
                  </pic:blipFill>
                  <pic:spPr>
                    <a:xfrm>
                      <a:off x="0" y="0"/>
                      <a:ext cx="5260975" cy="2640965"/>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选择合适的</w:t>
      </w:r>
      <w:r>
        <w:rPr>
          <w:rFonts w:ascii="宋体" w:hAnsi="宋体" w:cs="宋体" w:hint="eastAsia"/>
          <w:kern w:val="0"/>
        </w:rPr>
        <w:t>PPT</w:t>
      </w:r>
      <w:r>
        <w:rPr>
          <w:rFonts w:ascii="宋体" w:hAnsi="宋体" w:cs="宋体" w:hint="eastAsia"/>
          <w:kern w:val="0"/>
        </w:rPr>
        <w:t>页面和插入的起始时间和终止时间。</w:t>
      </w:r>
    </w:p>
    <w:p w:rsidR="006B1BEA" w:rsidRDefault="009C18A1">
      <w:pPr>
        <w:widowControl/>
        <w:ind w:firstLineChars="0" w:firstLine="0"/>
        <w:rPr>
          <w:rFonts w:ascii="宋体" w:hAnsi="宋体" w:cs="宋体"/>
          <w:kern w:val="0"/>
        </w:rPr>
      </w:pPr>
      <w:r>
        <w:rPr>
          <w:rFonts w:ascii="宋体" w:hAnsi="宋体" w:cs="宋体"/>
          <w:noProof/>
          <w:kern w:val="0"/>
        </w:rPr>
        <w:drawing>
          <wp:inline distT="0" distB="0" distL="114300" distR="114300">
            <wp:extent cx="5274945" cy="2449830"/>
            <wp:effectExtent l="0" t="0" r="1905" b="7620"/>
            <wp:docPr id="1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19"/>
                    <pic:cNvPicPr>
                      <a:picLocks noChangeAspect="1"/>
                    </pic:cNvPicPr>
                  </pic:nvPicPr>
                  <pic:blipFill>
                    <a:blip r:embed="rId47"/>
                    <a:srcRect b="4105"/>
                    <a:stretch>
                      <a:fillRect/>
                    </a:stretch>
                  </pic:blipFill>
                  <pic:spPr>
                    <a:xfrm>
                      <a:off x="0" y="0"/>
                      <a:ext cx="5274945" cy="2449830"/>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插入成功后，插入的</w:t>
      </w:r>
      <w:r>
        <w:rPr>
          <w:rFonts w:ascii="宋体" w:hAnsi="宋体" w:cs="宋体" w:hint="eastAsia"/>
          <w:kern w:val="0"/>
        </w:rPr>
        <w:t>PPT</w:t>
      </w:r>
      <w:r>
        <w:rPr>
          <w:rFonts w:ascii="宋体" w:hAnsi="宋体" w:cs="宋体" w:hint="eastAsia"/>
          <w:kern w:val="0"/>
        </w:rPr>
        <w:t>节点会显示在视频的时间轴上。</w:t>
      </w:r>
    </w:p>
    <w:p w:rsidR="006B1BEA" w:rsidRDefault="009C18A1">
      <w:pPr>
        <w:widowControl/>
        <w:ind w:firstLineChars="0" w:firstLine="0"/>
        <w:rPr>
          <w:rFonts w:ascii="宋体" w:hAnsi="宋体" w:cs="宋体"/>
          <w:kern w:val="0"/>
        </w:rPr>
      </w:pPr>
      <w:r>
        <w:rPr>
          <w:rFonts w:ascii="宋体" w:hAnsi="宋体" w:cs="宋体"/>
          <w:noProof/>
          <w:kern w:val="0"/>
        </w:rPr>
        <w:drawing>
          <wp:inline distT="0" distB="0" distL="114300" distR="114300">
            <wp:extent cx="5274945" cy="2497455"/>
            <wp:effectExtent l="0" t="0" r="1905" b="17145"/>
            <wp:docPr id="1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20"/>
                    <pic:cNvPicPr>
                      <a:picLocks noChangeAspect="1"/>
                    </pic:cNvPicPr>
                  </pic:nvPicPr>
                  <pic:blipFill>
                    <a:blip r:embed="rId48"/>
                    <a:srcRect b="4843"/>
                    <a:stretch>
                      <a:fillRect/>
                    </a:stretch>
                  </pic:blipFill>
                  <pic:spPr>
                    <a:xfrm>
                      <a:off x="0" y="0"/>
                      <a:ext cx="5274945" cy="2497455"/>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3</w:t>
      </w:r>
      <w:r>
        <w:rPr>
          <w:rFonts w:ascii="宋体" w:hAnsi="宋体" w:cs="宋体" w:hint="eastAsia"/>
          <w:kern w:val="0"/>
        </w:rPr>
        <w:t>）插入测验</w:t>
      </w:r>
    </w:p>
    <w:p w:rsidR="006B1BEA" w:rsidRDefault="009C18A1">
      <w:pPr>
        <w:widowControl/>
        <w:ind w:firstLineChars="0" w:firstLine="0"/>
        <w:rPr>
          <w:rFonts w:ascii="宋体" w:hAnsi="宋体" w:cs="宋体"/>
          <w:kern w:val="0"/>
        </w:rPr>
      </w:pPr>
      <w:r>
        <w:rPr>
          <w:rFonts w:ascii="宋体" w:hAnsi="宋体" w:cs="宋体"/>
          <w:noProof/>
          <w:kern w:val="0"/>
        </w:rPr>
        <w:lastRenderedPageBreak/>
        <w:drawing>
          <wp:inline distT="0" distB="0" distL="114300" distR="114300">
            <wp:extent cx="5274945" cy="2763520"/>
            <wp:effectExtent l="0" t="0" r="1905" b="17780"/>
            <wp:docPr id="121"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7"/>
                    <pic:cNvPicPr>
                      <a:picLocks noChangeAspect="1"/>
                    </pic:cNvPicPr>
                  </pic:nvPicPr>
                  <pic:blipFill>
                    <a:blip r:embed="rId44"/>
                    <a:stretch>
                      <a:fillRect/>
                    </a:stretch>
                  </pic:blipFill>
                  <pic:spPr>
                    <a:xfrm>
                      <a:off x="0" y="0"/>
                      <a:ext cx="5274945" cy="2763520"/>
                    </a:xfrm>
                    <a:prstGeom prst="rect">
                      <a:avLst/>
                    </a:prstGeom>
                    <a:noFill/>
                    <a:ln w="9525">
                      <a:noFill/>
                    </a:ln>
                  </pic:spPr>
                </pic:pic>
              </a:graphicData>
            </a:graphic>
          </wp:inline>
        </w:drawing>
      </w:r>
    </w:p>
    <w:p w:rsidR="006B1BEA" w:rsidRDefault="006B1BEA">
      <w:pPr>
        <w:widowControl/>
        <w:ind w:firstLineChars="0" w:firstLine="0"/>
        <w:rPr>
          <w:rFonts w:ascii="宋体" w:hAnsi="宋体" w:cs="宋体"/>
          <w:kern w:val="0"/>
        </w:rPr>
      </w:pPr>
    </w:p>
    <w:p w:rsidR="006B1BEA" w:rsidRDefault="009C18A1">
      <w:pPr>
        <w:widowControl/>
        <w:ind w:firstLineChars="0" w:firstLine="0"/>
        <w:rPr>
          <w:rFonts w:ascii="宋体" w:hAnsi="宋体" w:cs="宋体"/>
          <w:kern w:val="0"/>
        </w:rPr>
      </w:pPr>
      <w:r>
        <w:rPr>
          <w:rFonts w:ascii="宋体" w:hAnsi="宋体" w:cs="宋体" w:hint="eastAsia"/>
          <w:kern w:val="0"/>
        </w:rPr>
        <w:t>填写相关的测验内容即可。</w:t>
      </w:r>
    </w:p>
    <w:p w:rsidR="006B1BEA" w:rsidRDefault="009C18A1">
      <w:pPr>
        <w:widowControl/>
        <w:ind w:firstLineChars="0" w:firstLine="0"/>
        <w:rPr>
          <w:rFonts w:ascii="宋体" w:hAnsi="宋体" w:cs="宋体"/>
          <w:kern w:val="0"/>
        </w:rPr>
      </w:pPr>
      <w:r>
        <w:rPr>
          <w:rFonts w:ascii="宋体" w:hAnsi="宋体" w:cs="宋体"/>
          <w:noProof/>
          <w:kern w:val="0"/>
        </w:rPr>
        <w:drawing>
          <wp:inline distT="0" distB="0" distL="114300" distR="114300">
            <wp:extent cx="5267960" cy="2593340"/>
            <wp:effectExtent l="0" t="0" r="8890" b="16510"/>
            <wp:docPr id="122"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26"/>
                    <pic:cNvPicPr>
                      <a:picLocks noChangeAspect="1"/>
                    </pic:cNvPicPr>
                  </pic:nvPicPr>
                  <pic:blipFill>
                    <a:blip r:embed="rId49"/>
                    <a:stretch>
                      <a:fillRect/>
                    </a:stretch>
                  </pic:blipFill>
                  <pic:spPr>
                    <a:xfrm>
                      <a:off x="0" y="0"/>
                      <a:ext cx="5267960" cy="2593340"/>
                    </a:xfrm>
                    <a:prstGeom prst="rect">
                      <a:avLst/>
                    </a:prstGeom>
                    <a:noFill/>
                    <a:ln w="9525">
                      <a:noFill/>
                    </a:ln>
                  </pic:spPr>
                </pic:pic>
              </a:graphicData>
            </a:graphic>
          </wp:inline>
        </w:drawing>
      </w:r>
    </w:p>
    <w:p w:rsidR="006B1BEA" w:rsidRDefault="006B1BEA">
      <w:pPr>
        <w:widowControl/>
        <w:ind w:firstLineChars="0" w:firstLine="0"/>
        <w:rPr>
          <w:rFonts w:ascii="宋体" w:hAnsi="宋体" w:cs="宋体"/>
          <w:kern w:val="0"/>
        </w:rPr>
      </w:pPr>
    </w:p>
    <w:p w:rsidR="006B1BEA" w:rsidRDefault="009C18A1">
      <w:pPr>
        <w:widowControl/>
        <w:ind w:firstLineChars="0" w:firstLine="0"/>
        <w:rPr>
          <w:rFonts w:ascii="宋体" w:hAnsi="宋体" w:cs="宋体"/>
          <w:kern w:val="0"/>
        </w:rPr>
      </w:pPr>
      <w:r>
        <w:rPr>
          <w:rFonts w:ascii="宋体" w:hAnsi="宋体" w:cs="宋体" w:hint="eastAsia"/>
          <w:kern w:val="0"/>
        </w:rPr>
        <w:t>4</w:t>
      </w:r>
      <w:r>
        <w:rPr>
          <w:rFonts w:ascii="宋体" w:hAnsi="宋体" w:cs="宋体" w:hint="eastAsia"/>
          <w:kern w:val="0"/>
        </w:rPr>
        <w:t>）导入字幕</w:t>
      </w:r>
    </w:p>
    <w:p w:rsidR="006B1BEA" w:rsidRDefault="009C18A1">
      <w:pPr>
        <w:widowControl/>
        <w:ind w:firstLineChars="0" w:firstLine="0"/>
        <w:rPr>
          <w:rFonts w:ascii="宋体" w:hAnsi="宋体" w:cs="宋体"/>
          <w:kern w:val="0"/>
        </w:rPr>
      </w:pPr>
      <w:r>
        <w:rPr>
          <w:rFonts w:ascii="宋体" w:hAnsi="宋体" w:cs="宋体" w:hint="eastAsia"/>
          <w:kern w:val="0"/>
        </w:rPr>
        <w:t>若插入的视频配有字幕，支持在线为视频导入字幕。</w:t>
      </w:r>
    </w:p>
    <w:p w:rsidR="006B1BEA" w:rsidRDefault="009C18A1">
      <w:pPr>
        <w:widowControl/>
        <w:ind w:firstLineChars="0" w:firstLine="0"/>
        <w:rPr>
          <w:rFonts w:ascii="宋体" w:hAnsi="宋体" w:cs="宋体"/>
          <w:kern w:val="0"/>
        </w:rPr>
      </w:pPr>
      <w:r>
        <w:rPr>
          <w:rFonts w:ascii="宋体" w:hAnsi="宋体" w:cs="宋体"/>
          <w:noProof/>
          <w:kern w:val="0"/>
        </w:rPr>
        <w:lastRenderedPageBreak/>
        <w:drawing>
          <wp:inline distT="0" distB="0" distL="114300" distR="114300">
            <wp:extent cx="5274945" cy="2750185"/>
            <wp:effectExtent l="0" t="0" r="1905" b="12065"/>
            <wp:docPr id="123"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8"/>
                    <pic:cNvPicPr>
                      <a:picLocks noChangeAspect="1"/>
                    </pic:cNvPicPr>
                  </pic:nvPicPr>
                  <pic:blipFill>
                    <a:blip r:embed="rId44"/>
                    <a:stretch>
                      <a:fillRect/>
                    </a:stretch>
                  </pic:blipFill>
                  <pic:spPr>
                    <a:xfrm>
                      <a:off x="0" y="0"/>
                      <a:ext cx="5274945" cy="2750185"/>
                    </a:xfrm>
                    <a:prstGeom prst="rect">
                      <a:avLst/>
                    </a:prstGeom>
                    <a:noFill/>
                    <a:ln w="9525">
                      <a:no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对视频编辑完成后，可以进行在线预览。点击展开。</w:t>
      </w:r>
    </w:p>
    <w:p w:rsidR="006B1BEA" w:rsidRDefault="009C18A1">
      <w:pPr>
        <w:widowControl/>
        <w:ind w:firstLineChars="0" w:firstLine="0"/>
        <w:rPr>
          <w:rFonts w:ascii="宋体" w:hAnsi="宋体" w:cs="宋体"/>
          <w:kern w:val="0"/>
        </w:rPr>
      </w:pPr>
      <w:r>
        <w:rPr>
          <w:rFonts w:ascii="宋体" w:hAnsi="宋体" w:cs="宋体"/>
          <w:noProof/>
          <w:kern w:val="0"/>
        </w:rPr>
        <w:drawing>
          <wp:inline distT="0" distB="0" distL="114300" distR="114300">
            <wp:extent cx="5267960" cy="907415"/>
            <wp:effectExtent l="0" t="0" r="8890" b="6985"/>
            <wp:docPr id="124"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58"/>
                    <pic:cNvPicPr>
                      <a:picLocks noChangeAspect="1"/>
                    </pic:cNvPicPr>
                  </pic:nvPicPr>
                  <pic:blipFill>
                    <a:blip r:embed="rId50"/>
                    <a:stretch>
                      <a:fillRect/>
                    </a:stretch>
                  </pic:blipFill>
                  <pic:spPr>
                    <a:xfrm>
                      <a:off x="0" y="0"/>
                      <a:ext cx="5267960" cy="907415"/>
                    </a:xfrm>
                    <a:prstGeom prst="rect">
                      <a:avLst/>
                    </a:prstGeom>
                    <a:noFill/>
                    <a:ln w="9525">
                      <a:noFill/>
                    </a:ln>
                  </pic:spPr>
                </pic:pic>
              </a:graphicData>
            </a:graphic>
          </wp:inline>
        </w:drawing>
      </w:r>
    </w:p>
    <w:p w:rsidR="006B1BEA" w:rsidRDefault="009C18A1">
      <w:pPr>
        <w:widowControl/>
        <w:ind w:firstLineChars="0" w:firstLine="0"/>
        <w:jc w:val="center"/>
        <w:rPr>
          <w:rFonts w:ascii="宋体" w:hAnsi="宋体" w:cs="宋体"/>
          <w:kern w:val="0"/>
        </w:rPr>
      </w:pPr>
      <w:r>
        <w:rPr>
          <w:rFonts w:ascii="宋体" w:hAnsi="宋体" w:cs="宋体"/>
          <w:noProof/>
          <w:kern w:val="0"/>
        </w:rPr>
        <w:drawing>
          <wp:inline distT="0" distB="0" distL="114300" distR="114300">
            <wp:extent cx="5267960" cy="3698240"/>
            <wp:effectExtent l="0" t="0" r="8890" b="16510"/>
            <wp:docPr id="125"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9"/>
                    <pic:cNvPicPr>
                      <a:picLocks noChangeAspect="1"/>
                    </pic:cNvPicPr>
                  </pic:nvPicPr>
                  <pic:blipFill>
                    <a:blip r:embed="rId51"/>
                    <a:stretch>
                      <a:fillRect/>
                    </a:stretch>
                  </pic:blipFill>
                  <pic:spPr>
                    <a:xfrm>
                      <a:off x="0" y="0"/>
                      <a:ext cx="5267960" cy="3698240"/>
                    </a:xfrm>
                    <a:prstGeom prst="rect">
                      <a:avLst/>
                    </a:prstGeom>
                    <a:noFill/>
                    <a:ln w="9525">
                      <a:noFill/>
                    </a:ln>
                  </pic:spPr>
                </pic:pic>
              </a:graphicData>
            </a:graphic>
          </wp:inline>
        </w:drawing>
      </w:r>
    </w:p>
    <w:p w:rsidR="006B1BEA" w:rsidRDefault="006B1BEA">
      <w:pPr>
        <w:widowControl/>
        <w:ind w:firstLineChars="0" w:firstLine="0"/>
        <w:rPr>
          <w:rFonts w:ascii="宋体" w:hAnsi="宋体" w:cs="宋体"/>
          <w:kern w:val="0"/>
        </w:rPr>
      </w:pPr>
    </w:p>
    <w:p w:rsidR="006B1BEA" w:rsidRDefault="009C18A1">
      <w:pPr>
        <w:pStyle w:val="3"/>
        <w:spacing w:before="0" w:after="0" w:line="360" w:lineRule="auto"/>
        <w:ind w:firstLineChars="0" w:firstLine="0"/>
      </w:pPr>
      <w:bookmarkStart w:id="20" w:name="_Toc385940011"/>
      <w:bookmarkStart w:id="21" w:name="_Toc58339077"/>
      <w:r>
        <w:rPr>
          <w:rFonts w:hint="eastAsia"/>
        </w:rPr>
        <w:lastRenderedPageBreak/>
        <w:t>3.4</w:t>
      </w:r>
      <w:bookmarkEnd w:id="20"/>
      <w:r>
        <w:rPr>
          <w:rFonts w:hint="eastAsia"/>
        </w:rPr>
        <w:t>链接</w:t>
      </w:r>
      <w:bookmarkEnd w:id="21"/>
    </w:p>
    <w:p w:rsidR="006B1BEA" w:rsidRDefault="009C18A1">
      <w:pPr>
        <w:ind w:firstLine="480"/>
      </w:pPr>
      <w:r>
        <w:rPr>
          <w:rFonts w:hint="eastAsia"/>
        </w:rPr>
        <w:t>在课程内容编辑器界面，点击“链接”按钮。</w:t>
      </w:r>
    </w:p>
    <w:p w:rsidR="006B1BEA" w:rsidRDefault="009C18A1">
      <w:pPr>
        <w:widowControl/>
        <w:ind w:firstLineChars="0" w:firstLine="0"/>
        <w:jc w:val="center"/>
        <w:rPr>
          <w:rFonts w:ascii="宋体" w:hAnsi="宋体" w:cs="宋体"/>
          <w:bCs/>
          <w:kern w:val="0"/>
        </w:rPr>
      </w:pPr>
      <w:r>
        <w:rPr>
          <w:noProof/>
        </w:rPr>
        <w:drawing>
          <wp:inline distT="0" distB="0" distL="0" distR="0">
            <wp:extent cx="5274945" cy="360045"/>
            <wp:effectExtent l="9525" t="9525" r="11430" b="114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2"/>
                    <a:stretch>
                      <a:fillRect/>
                    </a:stretch>
                  </pic:blipFill>
                  <pic:spPr>
                    <a:xfrm>
                      <a:off x="0" y="0"/>
                      <a:ext cx="5274945" cy="360045"/>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bCs/>
        </w:rPr>
        <w:t>功能介绍：链接</w:t>
      </w:r>
      <w:r>
        <w:rPr>
          <w:rFonts w:hint="eastAsia"/>
        </w:rPr>
        <w:t>可以是对内容的一个补充，通过链接可以连接到延伸阅读的关键词、名词等，如果想解释一个词语，或延伸到其他教学资源，可以尝试链接的方式。</w:t>
      </w:r>
    </w:p>
    <w:p w:rsidR="006B1BEA" w:rsidRDefault="009C18A1">
      <w:pPr>
        <w:ind w:firstLine="480"/>
      </w:pPr>
      <w:r>
        <w:rPr>
          <w:rFonts w:hint="eastAsia"/>
          <w:bCs/>
        </w:rPr>
        <w:t>使用方法：</w:t>
      </w:r>
      <w:r>
        <w:rPr>
          <w:rFonts w:hint="eastAsia"/>
        </w:rPr>
        <w:t>当要选择使用链接的时候，选择工具栏中內链就会弹出如下图所示的对话框。可根据教师的需要选择添加文本或教学资源，并设置学生在学习时是否会在新窗口打开链接以及鼠标划过是否提示。</w:t>
      </w:r>
    </w:p>
    <w:p w:rsidR="006B1BEA" w:rsidRDefault="009C18A1">
      <w:pPr>
        <w:widowControl/>
        <w:ind w:firstLineChars="0" w:firstLine="0"/>
        <w:jc w:val="center"/>
        <w:rPr>
          <w:rFonts w:ascii="宋体" w:hAnsi="宋体" w:cs="宋体"/>
          <w:kern w:val="0"/>
        </w:rPr>
      </w:pPr>
      <w:r>
        <w:rPr>
          <w:noProof/>
        </w:rPr>
        <w:drawing>
          <wp:inline distT="0" distB="0" distL="114300" distR="114300">
            <wp:extent cx="3957955" cy="3446145"/>
            <wp:effectExtent l="9525" t="9525" r="13970" b="11430"/>
            <wp:docPr id="12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0"/>
                    <pic:cNvPicPr>
                      <a:picLocks noChangeAspect="1"/>
                    </pic:cNvPicPr>
                  </pic:nvPicPr>
                  <pic:blipFill>
                    <a:blip r:embed="rId53"/>
                    <a:stretch>
                      <a:fillRect/>
                    </a:stretch>
                  </pic:blipFill>
                  <pic:spPr>
                    <a:xfrm>
                      <a:off x="0" y="0"/>
                      <a:ext cx="3957955" cy="3446145"/>
                    </a:xfrm>
                    <a:prstGeom prst="rect">
                      <a:avLst/>
                    </a:prstGeom>
                    <a:noFill/>
                    <a:ln w="9525">
                      <a:solidFill>
                        <a:schemeClr val="bg1">
                          <a:lumMod val="75000"/>
                        </a:schemeClr>
                      </a:solidFill>
                    </a:ln>
                  </pic:spPr>
                </pic:pic>
              </a:graphicData>
            </a:graphic>
          </wp:inline>
        </w:drawing>
      </w:r>
    </w:p>
    <w:p w:rsidR="006B1BEA" w:rsidRDefault="009C18A1">
      <w:pPr>
        <w:pStyle w:val="3"/>
        <w:spacing w:before="0" w:after="0" w:line="360" w:lineRule="auto"/>
        <w:ind w:firstLineChars="0" w:firstLine="0"/>
        <w:rPr>
          <w:rFonts w:cs="宋体"/>
        </w:rPr>
      </w:pPr>
      <w:bookmarkStart w:id="22" w:name="_Toc58339078"/>
      <w:r>
        <w:rPr>
          <w:rFonts w:hint="eastAsia"/>
        </w:rPr>
        <w:t>3.5</w:t>
      </w:r>
      <w:r>
        <w:rPr>
          <w:rFonts w:cs="宋体" w:hint="eastAsia"/>
        </w:rPr>
        <w:t>文档</w:t>
      </w:r>
      <w:bookmarkEnd w:id="22"/>
    </w:p>
    <w:p w:rsidR="006B1BEA" w:rsidRDefault="009C18A1">
      <w:pPr>
        <w:ind w:firstLine="480"/>
      </w:pPr>
      <w:r>
        <w:rPr>
          <w:rFonts w:hint="eastAsia"/>
        </w:rPr>
        <w:t>在课程内容编辑器界面，点击“文档”按钮。</w:t>
      </w:r>
    </w:p>
    <w:p w:rsidR="006B1BEA" w:rsidRDefault="009C18A1">
      <w:pPr>
        <w:widowControl/>
        <w:ind w:firstLineChars="0" w:firstLine="0"/>
        <w:rPr>
          <w:rFonts w:ascii="宋体" w:hAnsi="宋体" w:cs="宋体"/>
          <w:kern w:val="0"/>
        </w:rPr>
      </w:pPr>
      <w:r>
        <w:rPr>
          <w:noProof/>
        </w:rPr>
        <w:drawing>
          <wp:inline distT="0" distB="0" distL="0" distR="0">
            <wp:extent cx="5274945" cy="424180"/>
            <wp:effectExtent l="9525" t="9525" r="11430" b="234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4"/>
                    <a:stretch>
                      <a:fillRect/>
                    </a:stretch>
                  </pic:blipFill>
                  <pic:spPr>
                    <a:xfrm>
                      <a:off x="0" y="0"/>
                      <a:ext cx="5292218" cy="425671"/>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文档的上传：使用方式同“视频”的上传；</w:t>
      </w:r>
    </w:p>
    <w:p w:rsidR="006B1BEA" w:rsidRDefault="009C18A1">
      <w:pPr>
        <w:ind w:firstLine="480"/>
      </w:pPr>
      <w:r>
        <w:rPr>
          <w:rFonts w:hint="eastAsia"/>
        </w:rPr>
        <w:t>目前文档支持的类型包括：</w:t>
      </w:r>
      <w:r>
        <w:rPr>
          <w:rFonts w:hint="eastAsia"/>
        </w:rPr>
        <w:t>PPT</w:t>
      </w:r>
      <w:r>
        <w:rPr>
          <w:rFonts w:hint="eastAsia"/>
        </w:rPr>
        <w:t>、</w:t>
      </w:r>
      <w:r>
        <w:rPr>
          <w:rFonts w:hint="eastAsia"/>
        </w:rPr>
        <w:t>word</w:t>
      </w:r>
      <w:r>
        <w:rPr>
          <w:rFonts w:hint="eastAsia"/>
        </w:rPr>
        <w:t>、</w:t>
      </w:r>
      <w:r>
        <w:rPr>
          <w:rFonts w:hint="eastAsia"/>
        </w:rPr>
        <w:t>PDF</w:t>
      </w:r>
      <w:r>
        <w:rPr>
          <w:rFonts w:hint="eastAsia"/>
        </w:rPr>
        <w:t>。与视频类似，文档也支持原位播放。</w:t>
      </w:r>
    </w:p>
    <w:p w:rsidR="006B1BEA" w:rsidRDefault="009C18A1">
      <w:pPr>
        <w:widowControl/>
        <w:ind w:firstLineChars="0" w:firstLine="0"/>
        <w:rPr>
          <w:rFonts w:ascii="宋体" w:hAnsi="宋体" w:cs="宋体"/>
          <w:kern w:val="0"/>
        </w:rPr>
      </w:pPr>
      <w:r>
        <w:rPr>
          <w:noProof/>
        </w:rPr>
        <w:lastRenderedPageBreak/>
        <w:drawing>
          <wp:inline distT="0" distB="0" distL="0" distR="0">
            <wp:extent cx="5274945" cy="10287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5"/>
                    <a:stretch>
                      <a:fillRect/>
                    </a:stretch>
                  </pic:blipFill>
                  <pic:spPr>
                    <a:xfrm>
                      <a:off x="0" y="0"/>
                      <a:ext cx="5274945" cy="1028700"/>
                    </a:xfrm>
                    <a:prstGeom prst="rect">
                      <a:avLst/>
                    </a:prstGeom>
                  </pic:spPr>
                </pic:pic>
              </a:graphicData>
            </a:graphic>
          </wp:inline>
        </w:drawing>
      </w:r>
    </w:p>
    <w:p w:rsidR="006B1BEA" w:rsidRDefault="009C18A1">
      <w:pPr>
        <w:pStyle w:val="3"/>
        <w:spacing w:before="0" w:after="0" w:line="360" w:lineRule="auto"/>
        <w:ind w:firstLineChars="0" w:firstLine="0"/>
        <w:rPr>
          <w:rFonts w:cs="宋体"/>
        </w:rPr>
      </w:pPr>
      <w:bookmarkStart w:id="23" w:name="_Toc58339079"/>
      <w:r>
        <w:rPr>
          <w:rFonts w:hint="eastAsia"/>
        </w:rPr>
        <w:t>3.6</w:t>
      </w:r>
      <w:r>
        <w:rPr>
          <w:rFonts w:cs="宋体" w:hint="eastAsia"/>
        </w:rPr>
        <w:t>音频</w:t>
      </w:r>
      <w:bookmarkEnd w:id="23"/>
    </w:p>
    <w:p w:rsidR="006B1BEA" w:rsidRDefault="009C18A1">
      <w:pPr>
        <w:ind w:firstLine="480"/>
      </w:pPr>
      <w:r>
        <w:rPr>
          <w:rFonts w:hint="eastAsia"/>
        </w:rPr>
        <w:t>在课程内容编辑器界面，点击“音频”按钮。</w:t>
      </w:r>
    </w:p>
    <w:p w:rsidR="006B1BEA" w:rsidRDefault="009C18A1">
      <w:pPr>
        <w:widowControl/>
        <w:ind w:firstLineChars="0" w:firstLine="0"/>
        <w:rPr>
          <w:rFonts w:ascii="宋体" w:hAnsi="宋体" w:cs="宋体"/>
          <w:kern w:val="0"/>
        </w:rPr>
      </w:pPr>
      <w:r>
        <w:rPr>
          <w:noProof/>
        </w:rPr>
        <w:drawing>
          <wp:inline distT="0" distB="0" distL="0" distR="0">
            <wp:extent cx="5274945" cy="424180"/>
            <wp:effectExtent l="9525" t="9525" r="11430" b="2349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6"/>
                    <a:stretch>
                      <a:fillRect/>
                    </a:stretch>
                  </pic:blipFill>
                  <pic:spPr>
                    <a:xfrm>
                      <a:off x="0" y="0"/>
                      <a:ext cx="5298598" cy="426184"/>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音频的使用方法和上传方法同“视频”。</w:t>
      </w:r>
    </w:p>
    <w:p w:rsidR="006B1BEA" w:rsidRDefault="009C18A1">
      <w:pPr>
        <w:pStyle w:val="3"/>
        <w:spacing w:before="0" w:after="0" w:line="360" w:lineRule="auto"/>
        <w:ind w:firstLineChars="0" w:firstLine="0"/>
      </w:pPr>
      <w:bookmarkStart w:id="24" w:name="_Toc58339080"/>
      <w:r>
        <w:rPr>
          <w:rFonts w:hint="eastAsia"/>
        </w:rPr>
        <w:t>3.7</w:t>
      </w:r>
      <w:r>
        <w:rPr>
          <w:rFonts w:hint="eastAsia"/>
        </w:rPr>
        <w:t>超星图书</w:t>
      </w:r>
      <w:bookmarkEnd w:id="24"/>
    </w:p>
    <w:p w:rsidR="006B1BEA" w:rsidRDefault="009C18A1">
      <w:pPr>
        <w:ind w:firstLine="480"/>
      </w:pPr>
      <w:r>
        <w:rPr>
          <w:rFonts w:hint="eastAsia"/>
        </w:rPr>
        <w:t>在课程内容编辑器界面，点击“图书”按钮。</w:t>
      </w:r>
    </w:p>
    <w:p w:rsidR="006B1BEA" w:rsidRDefault="009C18A1">
      <w:pPr>
        <w:widowControl/>
        <w:ind w:firstLineChars="0" w:firstLine="0"/>
        <w:rPr>
          <w:rFonts w:ascii="宋体" w:hAnsi="宋体" w:cs="宋体"/>
          <w:kern w:val="0"/>
        </w:rPr>
      </w:pPr>
      <w:r>
        <w:rPr>
          <w:noProof/>
        </w:rPr>
        <w:drawing>
          <wp:inline distT="0" distB="0" distL="0" distR="0">
            <wp:extent cx="5274945" cy="359410"/>
            <wp:effectExtent l="9525" t="9525" r="11430" b="1206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7"/>
                    <a:stretch>
                      <a:fillRect/>
                    </a:stretch>
                  </pic:blipFill>
                  <pic:spPr>
                    <a:xfrm>
                      <a:off x="0" y="0"/>
                      <a:ext cx="5274945" cy="359410"/>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超星图书：可以添加一些超星得天独厚的书籍资源，可以连接读秀等资源库。</w:t>
      </w:r>
    </w:p>
    <w:p w:rsidR="006B1BEA" w:rsidRDefault="009C18A1">
      <w:pPr>
        <w:widowControl/>
        <w:ind w:firstLineChars="0" w:firstLine="0"/>
        <w:rPr>
          <w:rFonts w:ascii="宋体" w:hAnsi="宋体" w:cs="宋体"/>
          <w:kern w:val="0"/>
        </w:rPr>
      </w:pPr>
      <w:r>
        <w:rPr>
          <w:rFonts w:ascii="宋体" w:hAnsi="宋体" w:cs="宋体" w:hint="eastAsia"/>
          <w:kern w:val="0"/>
        </w:rPr>
        <w:t>进入“超星图书”，在搜索框中可以键入想要添加的书籍名称、作者姓名。可</w:t>
      </w:r>
      <w:r>
        <w:rPr>
          <w:rFonts w:ascii="宋体" w:hAnsi="宋体" w:cs="宋体"/>
          <w:kern w:val="0"/>
        </w:rPr>
        <w:t>进行试读、</w:t>
      </w:r>
      <w:r>
        <w:rPr>
          <w:rFonts w:ascii="宋体" w:hAnsi="宋体" w:cs="宋体" w:hint="eastAsia"/>
          <w:kern w:val="0"/>
        </w:rPr>
        <w:t>单个</w:t>
      </w:r>
      <w:r>
        <w:rPr>
          <w:rFonts w:ascii="宋体" w:hAnsi="宋体" w:cs="宋体"/>
          <w:kern w:val="0"/>
        </w:rPr>
        <w:t>添加和批量添加</w:t>
      </w:r>
      <w:r>
        <w:rPr>
          <w:rFonts w:ascii="宋体" w:hAnsi="宋体" w:cs="宋体" w:hint="eastAsia"/>
          <w:kern w:val="0"/>
        </w:rPr>
        <w:t>图书</w:t>
      </w:r>
      <w:r>
        <w:rPr>
          <w:rFonts w:ascii="宋体" w:hAnsi="宋体" w:cs="宋体"/>
          <w:kern w:val="0"/>
        </w:rPr>
        <w:t>。</w:t>
      </w:r>
    </w:p>
    <w:p w:rsidR="006B1BEA" w:rsidRDefault="009C18A1">
      <w:pPr>
        <w:widowControl/>
        <w:ind w:firstLineChars="0" w:firstLine="0"/>
        <w:rPr>
          <w:rFonts w:ascii="宋体" w:hAnsi="宋体" w:cs="宋体"/>
          <w:kern w:val="0"/>
        </w:rPr>
      </w:pPr>
      <w:r>
        <w:rPr>
          <w:noProof/>
        </w:rPr>
        <w:drawing>
          <wp:inline distT="0" distB="0" distL="0" distR="0">
            <wp:extent cx="5273675" cy="3211195"/>
            <wp:effectExtent l="9525" t="9525" r="12700" b="177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8"/>
                    <a:srcRect t="3249"/>
                    <a:stretch>
                      <a:fillRect/>
                    </a:stretch>
                  </pic:blipFill>
                  <pic:spPr>
                    <a:xfrm>
                      <a:off x="0" y="0"/>
                      <a:ext cx="5286611" cy="3218875"/>
                    </a:xfrm>
                    <a:prstGeom prst="rect">
                      <a:avLst/>
                    </a:prstGeom>
                    <a:ln>
                      <a:solidFill>
                        <a:schemeClr val="bg1">
                          <a:lumMod val="75000"/>
                        </a:schemeClr>
                      </a:solidFill>
                    </a:ln>
                  </pic:spPr>
                </pic:pic>
              </a:graphicData>
            </a:graphic>
          </wp:inline>
        </w:drawing>
      </w:r>
    </w:p>
    <w:p w:rsidR="006B1BEA" w:rsidRDefault="009C18A1">
      <w:pPr>
        <w:pStyle w:val="3"/>
        <w:spacing w:before="0" w:after="0" w:line="360" w:lineRule="auto"/>
        <w:ind w:firstLineChars="0" w:firstLine="0"/>
      </w:pPr>
      <w:bookmarkStart w:id="25" w:name="_Toc58339081"/>
      <w:r>
        <w:rPr>
          <w:rFonts w:cs="Arial" w:hint="eastAsia"/>
        </w:rPr>
        <w:t>3.8</w:t>
      </w:r>
      <w:r>
        <w:rPr>
          <w:rFonts w:hint="eastAsia"/>
        </w:rPr>
        <w:t>图书内页</w:t>
      </w:r>
      <w:bookmarkEnd w:id="25"/>
    </w:p>
    <w:p w:rsidR="006B1BEA" w:rsidRDefault="009C18A1">
      <w:pPr>
        <w:ind w:firstLine="480"/>
      </w:pPr>
      <w:r>
        <w:rPr>
          <w:rFonts w:hint="eastAsia"/>
        </w:rPr>
        <w:t>在课程内容编辑器界面，点击“图书内页”按钮。</w:t>
      </w:r>
    </w:p>
    <w:p w:rsidR="006B1BEA" w:rsidRDefault="009C18A1">
      <w:pPr>
        <w:widowControl/>
        <w:ind w:firstLineChars="0" w:firstLine="0"/>
        <w:rPr>
          <w:rFonts w:ascii="宋体" w:hAnsi="宋体" w:cs="宋体"/>
          <w:kern w:val="0"/>
        </w:rPr>
      </w:pPr>
      <w:r>
        <w:rPr>
          <w:noProof/>
        </w:rPr>
        <w:lastRenderedPageBreak/>
        <w:drawing>
          <wp:inline distT="0" distB="0" distL="0" distR="0">
            <wp:extent cx="5274945" cy="571500"/>
            <wp:effectExtent l="9525" t="9525" r="1143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9"/>
                    <a:stretch>
                      <a:fillRect/>
                    </a:stretch>
                  </pic:blipFill>
                  <pic:spPr>
                    <a:xfrm>
                      <a:off x="0" y="0"/>
                      <a:ext cx="5274945" cy="571500"/>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图书内页：像调入视频一样，可以插入超星图书，作为延伸余阅读和拓展的内容板块。</w:t>
      </w:r>
    </w:p>
    <w:p w:rsidR="006B1BEA" w:rsidRDefault="009C18A1">
      <w:pPr>
        <w:widowControl/>
        <w:ind w:firstLineChars="0" w:firstLine="0"/>
        <w:jc w:val="center"/>
        <w:rPr>
          <w:rFonts w:ascii="宋体" w:hAnsi="宋体" w:cs="宋体"/>
          <w:kern w:val="0"/>
        </w:rPr>
      </w:pPr>
      <w:r>
        <w:rPr>
          <w:rFonts w:ascii="宋体" w:hAnsi="宋体" w:cs="宋体"/>
          <w:noProof/>
          <w:kern w:val="0"/>
        </w:rPr>
        <w:drawing>
          <wp:inline distT="0" distB="0" distL="114300" distR="114300">
            <wp:extent cx="4469765" cy="3500755"/>
            <wp:effectExtent l="9525" t="9525" r="16510" b="13970"/>
            <wp:docPr id="127"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83"/>
                    <pic:cNvPicPr>
                      <a:picLocks noChangeAspect="1"/>
                    </pic:cNvPicPr>
                  </pic:nvPicPr>
                  <pic:blipFill>
                    <a:blip r:embed="rId60"/>
                    <a:stretch>
                      <a:fillRect/>
                    </a:stretch>
                  </pic:blipFill>
                  <pic:spPr>
                    <a:xfrm>
                      <a:off x="0" y="0"/>
                      <a:ext cx="4469765" cy="3500755"/>
                    </a:xfrm>
                    <a:prstGeom prst="rect">
                      <a:avLst/>
                    </a:prstGeom>
                    <a:noFill/>
                    <a:ln w="9525">
                      <a:solidFill>
                        <a:schemeClr val="bg1">
                          <a:lumMod val="75000"/>
                        </a:schemeClr>
                      </a:solidFill>
                    </a:ln>
                  </pic:spPr>
                </pic:pic>
              </a:graphicData>
            </a:graphic>
          </wp:inline>
        </w:drawing>
      </w:r>
    </w:p>
    <w:p w:rsidR="006B1BEA" w:rsidRDefault="009C18A1">
      <w:pPr>
        <w:pStyle w:val="3"/>
        <w:spacing w:before="0" w:after="0" w:line="360" w:lineRule="auto"/>
        <w:ind w:firstLineChars="0" w:firstLine="0"/>
      </w:pPr>
      <w:bookmarkStart w:id="26" w:name="_Toc58339082"/>
      <w:r>
        <w:rPr>
          <w:rFonts w:hint="eastAsia"/>
        </w:rPr>
        <w:t>3.9</w:t>
      </w:r>
      <w:r>
        <w:rPr>
          <w:rFonts w:hint="eastAsia"/>
        </w:rPr>
        <w:t>扩展阅读</w:t>
      </w:r>
      <w:bookmarkEnd w:id="26"/>
    </w:p>
    <w:p w:rsidR="006B1BEA" w:rsidRDefault="009C18A1">
      <w:pPr>
        <w:ind w:firstLine="480"/>
      </w:pPr>
      <w:r>
        <w:rPr>
          <w:rFonts w:hint="eastAsia"/>
        </w:rPr>
        <w:t>在课程内容编辑器界面，点击“扩展</w:t>
      </w:r>
      <w:r>
        <w:t>阅读</w:t>
      </w:r>
      <w:r>
        <w:rPr>
          <w:rFonts w:hint="eastAsia"/>
        </w:rPr>
        <w:t>”按钮。</w:t>
      </w:r>
    </w:p>
    <w:p w:rsidR="006B1BEA" w:rsidRDefault="009C18A1">
      <w:pPr>
        <w:ind w:firstLineChars="0" w:firstLine="0"/>
      </w:pPr>
      <w:r>
        <w:rPr>
          <w:noProof/>
        </w:rPr>
        <w:drawing>
          <wp:inline distT="0" distB="0" distL="0" distR="0">
            <wp:extent cx="5274945" cy="453390"/>
            <wp:effectExtent l="9525" t="9525" r="11430" b="133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1"/>
                    <a:stretch>
                      <a:fillRect/>
                    </a:stretch>
                  </pic:blipFill>
                  <pic:spPr>
                    <a:xfrm>
                      <a:off x="0" y="0"/>
                      <a:ext cx="5287406" cy="454613"/>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教师可以根据授课的相关知识点插入与此有关的知识点泡泡图，方便学生进行扩展阅读。</w:t>
      </w:r>
    </w:p>
    <w:p w:rsidR="006B1BEA" w:rsidRDefault="009C18A1">
      <w:pPr>
        <w:ind w:firstLineChars="0" w:firstLine="0"/>
        <w:jc w:val="center"/>
      </w:pPr>
      <w:r>
        <w:rPr>
          <w:noProof/>
        </w:rPr>
        <w:lastRenderedPageBreak/>
        <w:drawing>
          <wp:inline distT="0" distB="0" distL="114300" distR="114300">
            <wp:extent cx="4415155" cy="2811145"/>
            <wp:effectExtent l="9525" t="9525" r="13970" b="17780"/>
            <wp:docPr id="12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18"/>
                    <pic:cNvPicPr>
                      <a:picLocks noChangeAspect="1"/>
                    </pic:cNvPicPr>
                  </pic:nvPicPr>
                  <pic:blipFill>
                    <a:blip r:embed="rId62"/>
                    <a:stretch>
                      <a:fillRect/>
                    </a:stretch>
                  </pic:blipFill>
                  <pic:spPr>
                    <a:xfrm>
                      <a:off x="0" y="0"/>
                      <a:ext cx="4415155" cy="281114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与视频类似，老师也可以直接进行在线预览，点击展开即可。</w:t>
      </w:r>
    </w:p>
    <w:p w:rsidR="006B1BEA" w:rsidRDefault="009C18A1">
      <w:pPr>
        <w:pStyle w:val="3"/>
        <w:spacing w:before="0" w:after="0" w:line="360" w:lineRule="auto"/>
        <w:ind w:firstLineChars="0" w:firstLine="0"/>
      </w:pPr>
      <w:bookmarkStart w:id="27" w:name="_Toc58339083"/>
      <w:r>
        <w:rPr>
          <w:rFonts w:hint="eastAsia"/>
        </w:rPr>
        <w:t>3.10</w:t>
      </w:r>
      <w:r>
        <w:rPr>
          <w:rFonts w:hint="eastAsia"/>
        </w:rPr>
        <w:t>动画</w:t>
      </w:r>
      <w:bookmarkEnd w:id="27"/>
    </w:p>
    <w:p w:rsidR="006B1BEA" w:rsidRDefault="009C18A1">
      <w:pPr>
        <w:ind w:firstLine="480"/>
      </w:pPr>
      <w:r>
        <w:rPr>
          <w:rFonts w:hint="eastAsia"/>
        </w:rPr>
        <w:t>在课程内容编辑器界面，点击“动画”按钮。</w:t>
      </w:r>
    </w:p>
    <w:p w:rsidR="006B1BEA" w:rsidRDefault="009C18A1">
      <w:pPr>
        <w:ind w:firstLineChars="0" w:firstLine="0"/>
      </w:pPr>
      <w:r>
        <w:rPr>
          <w:noProof/>
        </w:rPr>
        <w:drawing>
          <wp:inline distT="0" distB="0" distL="0" distR="0">
            <wp:extent cx="5274945" cy="431165"/>
            <wp:effectExtent l="9525" t="9525" r="11430" b="165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3"/>
                    <a:stretch>
                      <a:fillRect/>
                    </a:stretch>
                  </pic:blipFill>
                  <pic:spPr>
                    <a:xfrm>
                      <a:off x="0" y="0"/>
                      <a:ext cx="5312504" cy="434670"/>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可以通过本地上传、超星云盘、资料库，三种方式插入</w:t>
      </w:r>
      <w:r>
        <w:rPr>
          <w:rFonts w:hint="eastAsia"/>
        </w:rPr>
        <w:t>FLASH</w:t>
      </w:r>
      <w:r>
        <w:rPr>
          <w:rFonts w:hint="eastAsia"/>
        </w:rPr>
        <w:t>动画。</w:t>
      </w:r>
    </w:p>
    <w:p w:rsidR="006B1BEA" w:rsidRDefault="009C18A1">
      <w:pPr>
        <w:ind w:firstLineChars="0" w:firstLine="0"/>
      </w:pPr>
      <w:r>
        <w:rPr>
          <w:noProof/>
        </w:rPr>
        <w:drawing>
          <wp:inline distT="0" distB="0" distL="0" distR="0">
            <wp:extent cx="5274310" cy="2615565"/>
            <wp:effectExtent l="9525" t="9525" r="12065" b="228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4"/>
                    <a:srcRect t="2082" b="2009"/>
                    <a:stretch>
                      <a:fillRect/>
                    </a:stretch>
                  </pic:blipFill>
                  <pic:spPr>
                    <a:xfrm>
                      <a:off x="0" y="0"/>
                      <a:ext cx="5292396" cy="2624949"/>
                    </a:xfrm>
                    <a:prstGeom prst="rect">
                      <a:avLst/>
                    </a:prstGeom>
                    <a:ln>
                      <a:solidFill>
                        <a:schemeClr val="bg1">
                          <a:lumMod val="75000"/>
                        </a:schemeClr>
                      </a:solidFill>
                    </a:ln>
                  </pic:spPr>
                </pic:pic>
              </a:graphicData>
            </a:graphic>
          </wp:inline>
        </w:drawing>
      </w:r>
    </w:p>
    <w:p w:rsidR="006B1BEA" w:rsidRDefault="009C18A1">
      <w:pPr>
        <w:pStyle w:val="3"/>
        <w:spacing w:before="0" w:after="0" w:line="360" w:lineRule="auto"/>
        <w:ind w:firstLineChars="0" w:firstLine="0"/>
      </w:pPr>
      <w:bookmarkStart w:id="28" w:name="_Toc58339084"/>
      <w:r>
        <w:rPr>
          <w:rFonts w:hint="eastAsia"/>
        </w:rPr>
        <w:t>3.11</w:t>
      </w:r>
      <w:r>
        <w:rPr>
          <w:rFonts w:hint="eastAsia"/>
        </w:rPr>
        <w:t>附件</w:t>
      </w:r>
      <w:bookmarkEnd w:id="28"/>
    </w:p>
    <w:p w:rsidR="006B1BEA" w:rsidRDefault="009C18A1">
      <w:pPr>
        <w:ind w:firstLine="480"/>
      </w:pPr>
      <w:r>
        <w:rPr>
          <w:rFonts w:hint="eastAsia"/>
        </w:rPr>
        <w:t>在课程内容编辑器界面，下拉“更多”菜单，点击“附件”按钮。</w:t>
      </w:r>
    </w:p>
    <w:p w:rsidR="006B1BEA" w:rsidRDefault="009C18A1">
      <w:pPr>
        <w:widowControl/>
        <w:ind w:firstLineChars="0" w:firstLine="0"/>
        <w:rPr>
          <w:rFonts w:ascii="宋体" w:hAnsi="宋体" w:cs="宋体"/>
          <w:kern w:val="0"/>
        </w:rPr>
      </w:pPr>
      <w:r>
        <w:rPr>
          <w:noProof/>
        </w:rPr>
        <w:lastRenderedPageBreak/>
        <w:drawing>
          <wp:inline distT="0" distB="0" distL="0" distR="0">
            <wp:extent cx="5274945" cy="944245"/>
            <wp:effectExtent l="9525" t="9525" r="11430" b="177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5"/>
                    <a:stretch>
                      <a:fillRect/>
                    </a:stretch>
                  </pic:blipFill>
                  <pic:spPr>
                    <a:xfrm>
                      <a:off x="0" y="0"/>
                      <a:ext cx="5274945" cy="944245"/>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插入附件后，学生可在学习界面直接下载老师插入的附件资料。</w:t>
      </w:r>
    </w:p>
    <w:p w:rsidR="006B1BEA" w:rsidRDefault="009C18A1">
      <w:pPr>
        <w:ind w:firstLine="480"/>
      </w:pPr>
      <w:r>
        <w:rPr>
          <w:rFonts w:hint="eastAsia"/>
        </w:rPr>
        <w:t>上传</w:t>
      </w:r>
      <w:r>
        <w:t>方式同动画</w:t>
      </w:r>
      <w:r>
        <w:rPr>
          <w:rFonts w:hint="eastAsia"/>
        </w:rPr>
        <w:t>。</w:t>
      </w:r>
    </w:p>
    <w:p w:rsidR="006B1BEA" w:rsidRDefault="009C18A1">
      <w:pPr>
        <w:pStyle w:val="3"/>
        <w:spacing w:before="0" w:after="0" w:line="360" w:lineRule="auto"/>
        <w:ind w:firstLineChars="0" w:firstLine="0"/>
      </w:pPr>
      <w:bookmarkStart w:id="29" w:name="_Toc58339085"/>
      <w:r>
        <w:rPr>
          <w:rFonts w:hint="eastAsia"/>
        </w:rPr>
        <w:t>3.12</w:t>
      </w:r>
      <w:r>
        <w:rPr>
          <w:rFonts w:hint="eastAsia"/>
        </w:rPr>
        <w:t>录音</w:t>
      </w:r>
      <w:bookmarkEnd w:id="29"/>
    </w:p>
    <w:p w:rsidR="006B1BEA" w:rsidRDefault="009C18A1">
      <w:pPr>
        <w:ind w:firstLine="480"/>
      </w:pPr>
      <w:r>
        <w:rPr>
          <w:rFonts w:hint="eastAsia"/>
        </w:rPr>
        <w:t>在课程内容编辑器界面，点击“录音”按钮。</w:t>
      </w:r>
    </w:p>
    <w:p w:rsidR="006B1BEA" w:rsidRDefault="009C18A1">
      <w:pPr>
        <w:widowControl/>
        <w:ind w:firstLineChars="0" w:firstLine="0"/>
        <w:rPr>
          <w:rFonts w:ascii="宋体" w:hAnsi="宋体" w:cs="宋体"/>
          <w:kern w:val="0"/>
        </w:rPr>
      </w:pPr>
      <w:r>
        <w:rPr>
          <w:noProof/>
        </w:rPr>
        <w:drawing>
          <wp:inline distT="0" distB="0" distL="0" distR="0">
            <wp:extent cx="5372100" cy="384175"/>
            <wp:effectExtent l="9525" t="9525" r="9525" b="254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6"/>
                    <a:stretch>
                      <a:fillRect/>
                    </a:stretch>
                  </pic:blipFill>
                  <pic:spPr>
                    <a:xfrm>
                      <a:off x="0" y="0"/>
                      <a:ext cx="5372100" cy="384175"/>
                    </a:xfrm>
                    <a:prstGeom prst="rect">
                      <a:avLst/>
                    </a:prstGeom>
                    <a:ln>
                      <a:solidFill>
                        <a:schemeClr val="bg1">
                          <a:lumMod val="75000"/>
                        </a:schemeClr>
                      </a:solidFill>
                    </a:ln>
                  </pic:spPr>
                </pic:pic>
              </a:graphicData>
            </a:graphic>
          </wp:inline>
        </w:drawing>
      </w:r>
    </w:p>
    <w:p w:rsidR="006B1BEA" w:rsidRDefault="009C18A1">
      <w:pPr>
        <w:ind w:firstLineChars="0" w:firstLine="0"/>
      </w:pPr>
      <w:r>
        <w:rPr>
          <w:rFonts w:hint="eastAsia"/>
        </w:rPr>
        <w:t>在课程内容编辑中可以添加老师的一些语音教学。</w:t>
      </w:r>
    </w:p>
    <w:p w:rsidR="006B1BEA" w:rsidRDefault="009C18A1">
      <w:pPr>
        <w:widowControl/>
        <w:ind w:firstLineChars="0" w:firstLine="0"/>
        <w:jc w:val="center"/>
        <w:rPr>
          <w:rFonts w:ascii="宋体" w:hAnsi="宋体" w:cs="宋体"/>
          <w:kern w:val="0"/>
        </w:rPr>
      </w:pPr>
      <w:r>
        <w:rPr>
          <w:noProof/>
        </w:rPr>
        <w:drawing>
          <wp:inline distT="0" distB="0" distL="114300" distR="114300">
            <wp:extent cx="3398520" cy="2470150"/>
            <wp:effectExtent l="9525" t="9525" r="20955" b="15875"/>
            <wp:docPr id="129"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23"/>
                    <pic:cNvPicPr>
                      <a:picLocks noChangeAspect="1"/>
                    </pic:cNvPicPr>
                  </pic:nvPicPr>
                  <pic:blipFill>
                    <a:blip r:embed="rId67"/>
                    <a:stretch>
                      <a:fillRect/>
                    </a:stretch>
                  </pic:blipFill>
                  <pic:spPr>
                    <a:xfrm>
                      <a:off x="0" y="0"/>
                      <a:ext cx="3398520" cy="2470150"/>
                    </a:xfrm>
                    <a:prstGeom prst="rect">
                      <a:avLst/>
                    </a:prstGeom>
                    <a:noFill/>
                    <a:ln w="9525">
                      <a:solidFill>
                        <a:schemeClr val="bg1">
                          <a:lumMod val="75000"/>
                        </a:schemeClr>
                      </a:solidFill>
                    </a:ln>
                  </pic:spPr>
                </pic:pic>
              </a:graphicData>
            </a:graphic>
          </wp:inline>
        </w:drawing>
      </w:r>
    </w:p>
    <w:p w:rsidR="006B1BEA" w:rsidRDefault="009C18A1">
      <w:pPr>
        <w:pStyle w:val="1"/>
      </w:pPr>
      <w:bookmarkStart w:id="30" w:name="_Toc58339086"/>
      <w:r>
        <w:rPr>
          <w:rFonts w:hint="eastAsia"/>
        </w:rPr>
        <w:lastRenderedPageBreak/>
        <w:t>三、课程教学</w:t>
      </w:r>
      <w:bookmarkEnd w:id="30"/>
    </w:p>
    <w:p w:rsidR="006B1BEA" w:rsidRDefault="009C18A1">
      <w:pPr>
        <w:pStyle w:val="2"/>
      </w:pPr>
      <w:bookmarkStart w:id="31" w:name="_Toc58339087"/>
      <w:r>
        <w:rPr>
          <w:rFonts w:hint="eastAsia"/>
        </w:rPr>
        <w:t>1.</w:t>
      </w:r>
      <w:r>
        <w:rPr>
          <w:rFonts w:hint="eastAsia"/>
        </w:rPr>
        <w:t>课程进程管理</w:t>
      </w:r>
      <w:bookmarkEnd w:id="31"/>
    </w:p>
    <w:p w:rsidR="006B1BEA" w:rsidRDefault="009C18A1">
      <w:pPr>
        <w:ind w:firstLineChars="0" w:firstLine="0"/>
      </w:pPr>
      <w:r>
        <w:rPr>
          <w:rFonts w:hint="eastAsia"/>
        </w:rPr>
        <w:t>老师可以根据教学需要选择发放课程的模式，点击框选的按钮。</w:t>
      </w:r>
    </w:p>
    <w:p w:rsidR="006B1BEA" w:rsidRDefault="009C18A1">
      <w:pPr>
        <w:widowControl/>
        <w:ind w:firstLineChars="0" w:firstLine="0"/>
        <w:rPr>
          <w:rFonts w:ascii="宋体" w:hAnsi="宋体" w:cs="宋体"/>
          <w:kern w:val="0"/>
        </w:rPr>
      </w:pPr>
      <w:r>
        <w:rPr>
          <w:noProof/>
        </w:rPr>
        <w:drawing>
          <wp:inline distT="0" distB="0" distL="0" distR="0">
            <wp:extent cx="5274945" cy="1329055"/>
            <wp:effectExtent l="9525" t="9525" r="11430" b="139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8"/>
                    <a:stretch>
                      <a:fillRect/>
                    </a:stretch>
                  </pic:blipFill>
                  <pic:spPr>
                    <a:xfrm>
                      <a:off x="0" y="0"/>
                      <a:ext cx="5274945" cy="1329055"/>
                    </a:xfrm>
                    <a:prstGeom prst="rect">
                      <a:avLst/>
                    </a:prstGeom>
                    <a:ln>
                      <a:solidFill>
                        <a:schemeClr val="bg1">
                          <a:lumMod val="75000"/>
                        </a:schemeClr>
                      </a:solidFill>
                    </a:ln>
                  </pic:spPr>
                </pic:pic>
              </a:graphicData>
            </a:graphic>
          </wp:inline>
        </w:drawing>
      </w:r>
    </w:p>
    <w:p w:rsidR="006B1BEA" w:rsidRDefault="009C18A1">
      <w:pPr>
        <w:widowControl/>
        <w:ind w:firstLineChars="0" w:firstLine="0"/>
        <w:rPr>
          <w:rFonts w:ascii="宋体" w:hAnsi="宋体" w:cs="宋体"/>
          <w:kern w:val="0"/>
        </w:rPr>
      </w:pPr>
      <w:r>
        <w:rPr>
          <w:rFonts w:ascii="宋体" w:hAnsi="宋体" w:cs="宋体" w:hint="eastAsia"/>
          <w:kern w:val="0"/>
        </w:rPr>
        <w:t>在弹出页面选择课程的发放模式。</w:t>
      </w:r>
    </w:p>
    <w:p w:rsidR="006B1BEA" w:rsidRDefault="009C18A1">
      <w:pPr>
        <w:pStyle w:val="11"/>
        <w:widowControl/>
        <w:numPr>
          <w:ilvl w:val="0"/>
          <w:numId w:val="3"/>
        </w:numPr>
        <w:ind w:left="0" w:firstLineChars="0" w:firstLine="0"/>
        <w:rPr>
          <w:rFonts w:ascii="宋体" w:hAnsi="宋体" w:cs="宋体"/>
          <w:kern w:val="0"/>
        </w:rPr>
      </w:pPr>
      <w:r>
        <w:rPr>
          <w:rFonts w:ascii="宋体" w:hAnsi="宋体" w:cs="宋体" w:hint="eastAsia"/>
          <w:kern w:val="0"/>
        </w:rPr>
        <w:t>发放。课程将直接发放给学生进行学习。</w:t>
      </w:r>
    </w:p>
    <w:p w:rsidR="006B1BEA" w:rsidRDefault="009C18A1">
      <w:pPr>
        <w:pStyle w:val="11"/>
        <w:widowControl/>
        <w:numPr>
          <w:ilvl w:val="0"/>
          <w:numId w:val="3"/>
        </w:numPr>
        <w:ind w:left="0" w:firstLineChars="0" w:firstLine="0"/>
        <w:rPr>
          <w:rFonts w:ascii="宋体" w:hAnsi="宋体" w:cs="宋体"/>
          <w:kern w:val="0"/>
        </w:rPr>
      </w:pPr>
      <w:r>
        <w:rPr>
          <w:rFonts w:ascii="宋体" w:hAnsi="宋体" w:cs="宋体" w:hint="eastAsia"/>
          <w:kern w:val="0"/>
        </w:rPr>
        <w:t>定时发放。课程将在教师设定的时间发放给学生进行学习。</w:t>
      </w:r>
    </w:p>
    <w:p w:rsidR="006B1BEA" w:rsidRDefault="009C18A1">
      <w:pPr>
        <w:pStyle w:val="11"/>
        <w:widowControl/>
        <w:numPr>
          <w:ilvl w:val="0"/>
          <w:numId w:val="3"/>
        </w:numPr>
        <w:ind w:left="0" w:firstLineChars="0" w:firstLine="0"/>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rsidR="006B1BEA" w:rsidRDefault="009C18A1">
      <w:pPr>
        <w:widowControl/>
        <w:ind w:firstLineChars="0" w:firstLine="0"/>
        <w:jc w:val="center"/>
        <w:rPr>
          <w:rFonts w:ascii="宋体" w:hAnsi="宋体" w:cs="宋体"/>
          <w:kern w:val="0"/>
        </w:rPr>
      </w:pPr>
      <w:r>
        <w:rPr>
          <w:noProof/>
        </w:rPr>
        <w:drawing>
          <wp:inline distT="0" distB="0" distL="0" distR="0">
            <wp:extent cx="3258185" cy="1748790"/>
            <wp:effectExtent l="9525" t="9525" r="27940" b="133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9"/>
                    <a:srcRect l="1354" t="3005" r="6112" b="3560"/>
                    <a:stretch>
                      <a:fillRect/>
                    </a:stretch>
                  </pic:blipFill>
                  <pic:spPr>
                    <a:xfrm>
                      <a:off x="0" y="0"/>
                      <a:ext cx="3279234" cy="1760588"/>
                    </a:xfrm>
                    <a:prstGeom prst="rect">
                      <a:avLst/>
                    </a:prstGeom>
                    <a:ln>
                      <a:solidFill>
                        <a:schemeClr val="bg1">
                          <a:lumMod val="75000"/>
                        </a:schemeClr>
                      </a:solidFill>
                    </a:ln>
                  </pic:spPr>
                </pic:pic>
              </a:graphicData>
            </a:graphic>
          </wp:inline>
        </w:drawing>
      </w:r>
    </w:p>
    <w:p w:rsidR="006B1BEA" w:rsidRDefault="006B1BEA">
      <w:pPr>
        <w:ind w:firstLineChars="0" w:firstLine="0"/>
      </w:pPr>
    </w:p>
    <w:p w:rsidR="006B1BEA" w:rsidRDefault="009C18A1">
      <w:pPr>
        <w:pStyle w:val="2"/>
        <w:adjustRightInd w:val="0"/>
        <w:snapToGrid w:val="0"/>
      </w:pPr>
      <w:bookmarkStart w:id="32" w:name="_Toc366764844"/>
      <w:bookmarkStart w:id="33" w:name="_Toc58339088"/>
      <w:r>
        <w:rPr>
          <w:rFonts w:hint="eastAsia"/>
        </w:rPr>
        <w:t>2.</w:t>
      </w:r>
      <w:r>
        <w:rPr>
          <w:rFonts w:hint="eastAsia"/>
        </w:rPr>
        <w:t>作业</w:t>
      </w:r>
      <w:bookmarkEnd w:id="32"/>
      <w:bookmarkEnd w:id="33"/>
    </w:p>
    <w:p w:rsidR="006B1BEA" w:rsidRDefault="009C18A1">
      <w:pPr>
        <w:pStyle w:val="3"/>
        <w:spacing w:before="0" w:after="0" w:line="360" w:lineRule="auto"/>
        <w:ind w:firstLineChars="0" w:firstLine="0"/>
      </w:pPr>
      <w:bookmarkStart w:id="34" w:name="_Toc58339089"/>
      <w:r>
        <w:rPr>
          <w:rFonts w:hint="eastAsia"/>
        </w:rPr>
        <w:t>2.1</w:t>
      </w:r>
      <w:r>
        <w:rPr>
          <w:rFonts w:hint="eastAsia"/>
        </w:rPr>
        <w:t>作业的编辑</w:t>
      </w:r>
      <w:bookmarkEnd w:id="34"/>
    </w:p>
    <w:p w:rsidR="006B1BEA" w:rsidRDefault="009C18A1">
      <w:pPr>
        <w:ind w:firstLine="480"/>
      </w:pPr>
      <w:r>
        <w:rPr>
          <w:rFonts w:hint="eastAsia"/>
        </w:rPr>
        <w:t>教师可以很方便的管理和编辑学生的作业，在课程界面，点击“作业”，即进入作业界面。</w:t>
      </w:r>
    </w:p>
    <w:p w:rsidR="006B1BEA" w:rsidRDefault="009C18A1">
      <w:pPr>
        <w:ind w:firstLine="480"/>
      </w:pPr>
      <w:r>
        <w:rPr>
          <w:rFonts w:hint="eastAsia"/>
        </w:rPr>
        <w:t>在作业管理界面，教师可点击“新建”按钮，或页面下方的“</w:t>
      </w:r>
      <w:r>
        <w:rPr>
          <w:rFonts w:hint="eastAsia"/>
        </w:rPr>
        <w:t>+</w:t>
      </w:r>
      <w:r>
        <w:rPr>
          <w:rFonts w:hint="eastAsia"/>
        </w:rPr>
        <w:t>”号，新建作业，以及编辑章节测验。也可查看已经建立好的作业。</w:t>
      </w:r>
    </w:p>
    <w:p w:rsidR="006B1BEA" w:rsidRDefault="009C18A1">
      <w:pPr>
        <w:ind w:firstLineChars="0" w:firstLine="0"/>
      </w:pPr>
      <w:r>
        <w:rPr>
          <w:noProof/>
        </w:rPr>
        <w:lastRenderedPageBreak/>
        <w:drawing>
          <wp:inline distT="0" distB="0" distL="0" distR="0">
            <wp:extent cx="5274945" cy="2214245"/>
            <wp:effectExtent l="9525" t="9525" r="11430" b="2413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0"/>
                    <a:stretch>
                      <a:fillRect/>
                    </a:stretch>
                  </pic:blipFill>
                  <pic:spPr>
                    <a:xfrm>
                      <a:off x="0" y="0"/>
                      <a:ext cx="5274945" cy="2214245"/>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进入作业编辑界面，设置作业标题，教师可以选择手动编辑，即在编辑页面直接编辑作业。设置评分机制</w:t>
      </w:r>
      <w:r>
        <w:t>，</w:t>
      </w:r>
      <w:r>
        <w:rPr>
          <w:rFonts w:hint="eastAsia"/>
        </w:rPr>
        <w:t>题型有“单选”、“多选”、“填空”、“判断”、“简答”和“其他”等，选择好题型后，教师可编辑题目内容以及答案。可根据需要设置内容的字体等信息，添加图片，上传附件。编辑完成保存后的题目会被自动收录到题库当中。也</w:t>
      </w:r>
      <w:r>
        <w:t>可</w:t>
      </w:r>
      <w:r>
        <w:rPr>
          <w:rFonts w:hint="eastAsia"/>
        </w:rPr>
        <w:t>直接从</w:t>
      </w:r>
      <w:r>
        <w:t>题库</w:t>
      </w:r>
      <w:r>
        <w:rPr>
          <w:rFonts w:hint="eastAsia"/>
        </w:rPr>
        <w:t>选题导入。</w:t>
      </w:r>
    </w:p>
    <w:p w:rsidR="006B1BEA" w:rsidRDefault="009C18A1">
      <w:pPr>
        <w:ind w:firstLineChars="0" w:firstLine="0"/>
      </w:pPr>
      <w:r>
        <w:rPr>
          <w:noProof/>
        </w:rPr>
        <w:drawing>
          <wp:inline distT="0" distB="0" distL="0" distR="0">
            <wp:extent cx="5274945" cy="1641475"/>
            <wp:effectExtent l="9525" t="9525" r="11430" b="2540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1"/>
                    <a:stretch>
                      <a:fillRect/>
                    </a:stretch>
                  </pic:blipFill>
                  <pic:spPr>
                    <a:xfrm>
                      <a:off x="0" y="0"/>
                      <a:ext cx="5274945" cy="1641475"/>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编辑完成后，教师在作业编辑界面检查时，可以进行调整题目顺序，再次编辑题目或删除题目的操作。</w:t>
      </w:r>
    </w:p>
    <w:p w:rsidR="006B1BEA" w:rsidRDefault="009C18A1">
      <w:pPr>
        <w:ind w:firstLineChars="0" w:firstLine="0"/>
      </w:pPr>
      <w:r>
        <w:rPr>
          <w:noProof/>
        </w:rPr>
        <w:drawing>
          <wp:inline distT="0" distB="0" distL="0" distR="0">
            <wp:extent cx="5274945" cy="2211070"/>
            <wp:effectExtent l="9525" t="9525" r="11430" b="273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2"/>
                    <a:stretch>
                      <a:fillRect/>
                    </a:stretch>
                  </pic:blipFill>
                  <pic:spPr>
                    <a:xfrm>
                      <a:off x="0" y="0"/>
                      <a:ext cx="5274945" cy="2211070"/>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编辑好后点击</w:t>
      </w:r>
      <w:r>
        <w:rPr>
          <w:rFonts w:hint="eastAsia"/>
        </w:rPr>
        <w:t xml:space="preserve"> </w:t>
      </w:r>
      <w:r>
        <w:rPr>
          <w:rFonts w:hint="eastAsia"/>
        </w:rPr>
        <w:t>“发布”按钮，可设置</w:t>
      </w:r>
      <w:r>
        <w:t>发送对象、发送时间及截止时间；</w:t>
      </w:r>
    </w:p>
    <w:p w:rsidR="006B1BEA" w:rsidRDefault="009C18A1">
      <w:pPr>
        <w:ind w:firstLine="480"/>
      </w:pPr>
      <w:r>
        <w:rPr>
          <w:rFonts w:hint="eastAsia"/>
        </w:rPr>
        <w:lastRenderedPageBreak/>
        <w:t>点击</w:t>
      </w:r>
      <w:r>
        <w:rPr>
          <w:rFonts w:hint="eastAsia"/>
        </w:rPr>
        <w:t xml:space="preserve"> </w:t>
      </w:r>
      <w:r>
        <w:rPr>
          <w:rFonts w:hint="eastAsia"/>
        </w:rPr>
        <w:t>“高级设置”，可以设置及格分数，选择是否允许学生查看正确答案，是否开通答案防粘贴功能，以及填空题为主观题还是客观题等等。</w:t>
      </w:r>
    </w:p>
    <w:p w:rsidR="006B1BEA" w:rsidRDefault="009C18A1">
      <w:pPr>
        <w:ind w:firstLineChars="0" w:firstLine="0"/>
      </w:pPr>
      <w:r>
        <w:rPr>
          <w:noProof/>
        </w:rPr>
        <w:drawing>
          <wp:inline distT="0" distB="0" distL="0" distR="0">
            <wp:extent cx="5273675" cy="2040255"/>
            <wp:effectExtent l="9525" t="9525" r="12700" b="266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3"/>
                    <a:srcRect t="3546" b="6550"/>
                    <a:stretch>
                      <a:fillRect/>
                    </a:stretch>
                  </pic:blipFill>
                  <pic:spPr>
                    <a:xfrm>
                      <a:off x="0" y="0"/>
                      <a:ext cx="5274945" cy="2040921"/>
                    </a:xfrm>
                    <a:prstGeom prst="rect">
                      <a:avLst/>
                    </a:prstGeom>
                    <a:ln>
                      <a:solidFill>
                        <a:schemeClr val="bg1">
                          <a:lumMod val="75000"/>
                        </a:schemeClr>
                      </a:solidFill>
                    </a:ln>
                  </pic:spPr>
                </pic:pic>
              </a:graphicData>
            </a:graphic>
          </wp:inline>
        </w:drawing>
      </w:r>
    </w:p>
    <w:p w:rsidR="006B1BEA" w:rsidRDefault="006B1BEA">
      <w:pPr>
        <w:ind w:firstLineChars="0" w:firstLine="0"/>
        <w:jc w:val="center"/>
      </w:pPr>
    </w:p>
    <w:p w:rsidR="006B1BEA" w:rsidRDefault="009C18A1">
      <w:pPr>
        <w:pStyle w:val="3"/>
        <w:spacing w:before="0" w:after="0" w:line="360" w:lineRule="auto"/>
        <w:ind w:firstLineChars="0" w:firstLine="0"/>
      </w:pPr>
      <w:bookmarkStart w:id="35" w:name="_Toc58339090"/>
      <w:r>
        <w:rPr>
          <w:rFonts w:hint="eastAsia"/>
        </w:rPr>
        <w:t>2.2</w:t>
      </w:r>
      <w:r>
        <w:rPr>
          <w:rFonts w:hint="eastAsia"/>
        </w:rPr>
        <w:t>作业的管理</w:t>
      </w:r>
      <w:bookmarkEnd w:id="35"/>
    </w:p>
    <w:p w:rsidR="006B1BEA" w:rsidRDefault="009C18A1">
      <w:pPr>
        <w:ind w:firstLine="480"/>
      </w:pPr>
      <w:r>
        <w:rPr>
          <w:rFonts w:hint="eastAsia"/>
        </w:rPr>
        <w:t>教师可以对已经编辑好的作业进行查看或删除、</w:t>
      </w:r>
      <w:r>
        <w:t>修改截止时间及重设发放</w:t>
      </w:r>
      <w:r>
        <w:rPr>
          <w:rFonts w:hint="eastAsia"/>
        </w:rPr>
        <w:t>。</w:t>
      </w:r>
      <w:r>
        <w:rPr>
          <w:noProof/>
        </w:rPr>
        <w:drawing>
          <wp:inline distT="0" distB="0" distL="0" distR="0">
            <wp:extent cx="5274945" cy="211391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4"/>
                    <a:stretch>
                      <a:fillRect/>
                    </a:stretch>
                  </pic:blipFill>
                  <pic:spPr>
                    <a:xfrm>
                      <a:off x="0" y="0"/>
                      <a:ext cx="5274945" cy="2113915"/>
                    </a:xfrm>
                    <a:prstGeom prst="rect">
                      <a:avLst/>
                    </a:prstGeom>
                  </pic:spPr>
                </pic:pic>
              </a:graphicData>
            </a:graphic>
          </wp:inline>
        </w:drawing>
      </w:r>
    </w:p>
    <w:p w:rsidR="006B1BEA" w:rsidRDefault="009C18A1">
      <w:pPr>
        <w:ind w:firstLine="480"/>
      </w:pPr>
      <w:r>
        <w:rPr>
          <w:rFonts w:hint="eastAsia"/>
        </w:rPr>
        <w:t>点击</w:t>
      </w:r>
      <w:r>
        <w:t>“</w:t>
      </w:r>
      <w:r>
        <w:rPr>
          <w:rFonts w:hint="eastAsia"/>
        </w:rPr>
        <w:t>查看</w:t>
      </w:r>
      <w:r>
        <w:t>”</w:t>
      </w:r>
      <w:r>
        <w:rPr>
          <w:rFonts w:hint="eastAsia"/>
        </w:rPr>
        <w:t>，</w:t>
      </w:r>
      <w:r>
        <w:t>可查看学生作业提交</w:t>
      </w:r>
      <w:r>
        <w:rPr>
          <w:rFonts w:hint="eastAsia"/>
        </w:rPr>
        <w:t>情况</w:t>
      </w:r>
      <w:r>
        <w:t>，</w:t>
      </w:r>
      <w:r>
        <w:rPr>
          <w:rFonts w:hint="eastAsia"/>
        </w:rPr>
        <w:t>可</w:t>
      </w:r>
      <w:r>
        <w:t>批量打分，也可批阅</w:t>
      </w:r>
      <w:r>
        <w:rPr>
          <w:rFonts w:hint="eastAsia"/>
        </w:rPr>
        <w:t>或</w:t>
      </w:r>
      <w:r>
        <w:t>线下批阅，也可查看详情统计，</w:t>
      </w:r>
      <w:r>
        <w:rPr>
          <w:rFonts w:hint="eastAsia"/>
        </w:rPr>
        <w:t>可一键导出成绩，以</w:t>
      </w:r>
      <w:r>
        <w:rPr>
          <w:rFonts w:hint="eastAsia"/>
        </w:rPr>
        <w:t>EXCEL</w:t>
      </w:r>
      <w:r>
        <w:rPr>
          <w:rFonts w:hint="eastAsia"/>
        </w:rPr>
        <w:t>表格的形式呈</w:t>
      </w:r>
      <w:r>
        <w:rPr>
          <w:rFonts w:hint="eastAsia"/>
        </w:rPr>
        <w:t>现，方便教师保存和查看。</w:t>
      </w:r>
    </w:p>
    <w:p w:rsidR="006B1BEA" w:rsidRDefault="009C18A1">
      <w:pPr>
        <w:ind w:firstLine="480"/>
      </w:pPr>
      <w:r>
        <w:rPr>
          <w:rFonts w:hint="eastAsia"/>
        </w:rPr>
        <w:t>线下</w:t>
      </w:r>
      <w:r>
        <w:t>批阅支持导入成绩、导出成绩、导出作业附件和导出答题详情。</w:t>
      </w:r>
    </w:p>
    <w:p w:rsidR="006B1BEA" w:rsidRDefault="009C18A1">
      <w:pPr>
        <w:ind w:firstLineChars="0" w:firstLine="0"/>
      </w:pPr>
      <w:r>
        <w:rPr>
          <w:noProof/>
        </w:rPr>
        <w:lastRenderedPageBreak/>
        <w:drawing>
          <wp:inline distT="0" distB="0" distL="0" distR="0">
            <wp:extent cx="5274945" cy="20256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5"/>
                    <a:stretch>
                      <a:fillRect/>
                    </a:stretch>
                  </pic:blipFill>
                  <pic:spPr>
                    <a:xfrm>
                      <a:off x="0" y="0"/>
                      <a:ext cx="5274945" cy="2025650"/>
                    </a:xfrm>
                    <a:prstGeom prst="rect">
                      <a:avLst/>
                    </a:prstGeom>
                  </pic:spPr>
                </pic:pic>
              </a:graphicData>
            </a:graphic>
          </wp:inline>
        </w:drawing>
      </w:r>
    </w:p>
    <w:p w:rsidR="006B1BEA" w:rsidRDefault="009C18A1">
      <w:pPr>
        <w:ind w:firstLine="480"/>
      </w:pPr>
      <w:r>
        <w:rPr>
          <w:rFonts w:hint="eastAsia"/>
        </w:rPr>
        <w:t>点击“批阅”按钮，教师可以在系统批阅的基础上再次进行批阅和修改成绩。界面会同时出现题目、教师预设的正确答案以及学生的答案，方便老师查阅。</w:t>
      </w:r>
    </w:p>
    <w:p w:rsidR="006B1BEA" w:rsidRDefault="009C18A1">
      <w:pPr>
        <w:ind w:firstLine="480"/>
      </w:pPr>
      <w:r>
        <w:rPr>
          <w:rFonts w:hint="eastAsia"/>
        </w:rPr>
        <w:t>对于简答题和设置为主观题的填空题，教师可以重新为学生打分，批改完成后，教师还可以添加批语。也可根据需要手动改变学生的总分。全部批阅完成后，点击“保存并进入下一份”即可。</w:t>
      </w:r>
    </w:p>
    <w:p w:rsidR="006B1BEA" w:rsidRDefault="009C18A1">
      <w:pPr>
        <w:ind w:firstLineChars="0" w:firstLine="0"/>
      </w:pPr>
      <w:r>
        <w:rPr>
          <w:noProof/>
        </w:rPr>
        <w:drawing>
          <wp:inline distT="0" distB="0" distL="0" distR="0">
            <wp:extent cx="5274310" cy="29019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76"/>
                    <a:stretch>
                      <a:fillRect/>
                    </a:stretch>
                  </pic:blipFill>
                  <pic:spPr>
                    <a:xfrm>
                      <a:off x="0" y="0"/>
                      <a:ext cx="5288498" cy="2909971"/>
                    </a:xfrm>
                    <a:prstGeom prst="rect">
                      <a:avLst/>
                    </a:prstGeom>
                  </pic:spPr>
                </pic:pic>
              </a:graphicData>
            </a:graphic>
          </wp:inline>
        </w:drawing>
      </w:r>
    </w:p>
    <w:p w:rsidR="006B1BEA" w:rsidRDefault="006B1BEA">
      <w:pPr>
        <w:ind w:firstLineChars="0" w:firstLine="0"/>
      </w:pPr>
    </w:p>
    <w:p w:rsidR="006B1BEA" w:rsidRDefault="009C18A1">
      <w:pPr>
        <w:pStyle w:val="2"/>
        <w:adjustRightInd w:val="0"/>
        <w:snapToGrid w:val="0"/>
      </w:pPr>
      <w:bookmarkStart w:id="36" w:name="_Toc58339091"/>
      <w:r>
        <w:rPr>
          <w:rFonts w:hint="eastAsia"/>
        </w:rPr>
        <w:t>3.</w:t>
      </w:r>
      <w:r>
        <w:rPr>
          <w:rFonts w:hint="eastAsia"/>
        </w:rPr>
        <w:t>考试</w:t>
      </w:r>
      <w:bookmarkEnd w:id="36"/>
    </w:p>
    <w:p w:rsidR="006B1BEA" w:rsidRDefault="009C18A1">
      <w:pPr>
        <w:ind w:firstLine="480"/>
      </w:pPr>
      <w:r>
        <w:rPr>
          <w:rFonts w:hint="eastAsia"/>
        </w:rPr>
        <w:t>在课程界面点击“考试”按钮，则可以进行考试的编辑与管理。</w:t>
      </w:r>
    </w:p>
    <w:p w:rsidR="006B1BEA" w:rsidRDefault="009C18A1">
      <w:pPr>
        <w:pStyle w:val="3"/>
        <w:spacing w:before="0" w:after="0" w:line="360" w:lineRule="auto"/>
        <w:ind w:firstLineChars="0" w:firstLine="0"/>
      </w:pPr>
      <w:bookmarkStart w:id="37" w:name="_Toc58339092"/>
      <w:r>
        <w:rPr>
          <w:rFonts w:hint="eastAsia"/>
        </w:rPr>
        <w:t>3.1</w:t>
      </w:r>
      <w:r>
        <w:rPr>
          <w:rFonts w:hint="eastAsia"/>
        </w:rPr>
        <w:t>考试的编辑</w:t>
      </w:r>
      <w:bookmarkEnd w:id="37"/>
    </w:p>
    <w:p w:rsidR="006B1BEA" w:rsidRDefault="009C18A1">
      <w:pPr>
        <w:ind w:firstLine="480"/>
      </w:pPr>
      <w:r>
        <w:rPr>
          <w:rFonts w:hint="eastAsia"/>
        </w:rPr>
        <w:t>在考试页面，老师可以建设一门新的考试，点击“新建”按钮，或</w:t>
      </w:r>
      <w:r>
        <w:t>“+”</w:t>
      </w:r>
      <w:r>
        <w:rPr>
          <w:rFonts w:hint="eastAsia"/>
        </w:rPr>
        <w:t>按钮</w:t>
      </w:r>
      <w:r>
        <w:t>。</w:t>
      </w:r>
    </w:p>
    <w:p w:rsidR="006B1BEA" w:rsidRDefault="009C18A1">
      <w:pPr>
        <w:ind w:firstLineChars="0" w:firstLine="0"/>
      </w:pPr>
      <w:r>
        <w:rPr>
          <w:noProof/>
        </w:rPr>
        <w:lastRenderedPageBreak/>
        <w:drawing>
          <wp:inline distT="0" distB="0" distL="0" distR="0">
            <wp:extent cx="5274945" cy="216916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7"/>
                    <a:stretch>
                      <a:fillRect/>
                    </a:stretch>
                  </pic:blipFill>
                  <pic:spPr>
                    <a:xfrm>
                      <a:off x="0" y="0"/>
                      <a:ext cx="5274945" cy="2169160"/>
                    </a:xfrm>
                    <a:prstGeom prst="rect">
                      <a:avLst/>
                    </a:prstGeom>
                  </pic:spPr>
                </pic:pic>
              </a:graphicData>
            </a:graphic>
          </wp:inline>
        </w:drawing>
      </w:r>
    </w:p>
    <w:p w:rsidR="006B1BEA" w:rsidRDefault="009C18A1">
      <w:pPr>
        <w:ind w:firstLine="480"/>
      </w:pPr>
      <w:r>
        <w:rPr>
          <w:rFonts w:hint="eastAsia"/>
        </w:rPr>
        <w:t>可以选择手动创建新试卷或从题库中选择题目智能组卷。</w:t>
      </w:r>
    </w:p>
    <w:p w:rsidR="006B1BEA" w:rsidRDefault="009C18A1">
      <w:pPr>
        <w:ind w:firstLineChars="0" w:firstLine="0"/>
      </w:pPr>
      <w:r>
        <w:rPr>
          <w:noProof/>
        </w:rPr>
        <w:drawing>
          <wp:inline distT="0" distB="0" distL="0" distR="0">
            <wp:extent cx="5274945" cy="176022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8"/>
                    <a:stretch>
                      <a:fillRect/>
                    </a:stretch>
                  </pic:blipFill>
                  <pic:spPr>
                    <a:xfrm>
                      <a:off x="0" y="0"/>
                      <a:ext cx="5274945" cy="1760220"/>
                    </a:xfrm>
                    <a:prstGeom prst="rect">
                      <a:avLst/>
                    </a:prstGeom>
                  </pic:spPr>
                </pic:pic>
              </a:graphicData>
            </a:graphic>
          </wp:inline>
        </w:drawing>
      </w:r>
    </w:p>
    <w:p w:rsidR="006B1BEA" w:rsidRDefault="009C18A1">
      <w:pPr>
        <w:ind w:firstLine="480"/>
      </w:pPr>
      <w:r>
        <w:rPr>
          <w:rFonts w:hint="eastAsia"/>
        </w:rPr>
        <w:t>选择手动创建新试卷，点击编辑试卷内容，可对</w:t>
      </w:r>
      <w:r>
        <w:t>试题进行</w:t>
      </w:r>
      <w:r>
        <w:rPr>
          <w:rFonts w:hint="eastAsia"/>
        </w:rPr>
        <w:t>重新</w:t>
      </w:r>
      <w:r>
        <w:t>排序、删除</w:t>
      </w:r>
      <w:r>
        <w:rPr>
          <w:rFonts w:hint="eastAsia"/>
        </w:rPr>
        <w:t>。</w:t>
      </w:r>
    </w:p>
    <w:p w:rsidR="006B1BEA" w:rsidRDefault="009C18A1">
      <w:pPr>
        <w:ind w:firstLine="480"/>
      </w:pPr>
      <w:r>
        <w:rPr>
          <w:rFonts w:hint="eastAsia"/>
        </w:rPr>
        <w:t>编辑试题与编辑作业的操作类似，也可通过题库选择试题。</w:t>
      </w:r>
    </w:p>
    <w:p w:rsidR="006B1BEA" w:rsidRDefault="009C18A1">
      <w:pPr>
        <w:ind w:firstLineChars="0" w:firstLine="0"/>
      </w:pPr>
      <w:r>
        <w:rPr>
          <w:noProof/>
        </w:rPr>
        <w:drawing>
          <wp:inline distT="0" distB="0" distL="0" distR="0">
            <wp:extent cx="5274945" cy="203454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9"/>
                    <a:stretch>
                      <a:fillRect/>
                    </a:stretch>
                  </pic:blipFill>
                  <pic:spPr>
                    <a:xfrm>
                      <a:off x="0" y="0"/>
                      <a:ext cx="5274945" cy="2034540"/>
                    </a:xfrm>
                    <a:prstGeom prst="rect">
                      <a:avLst/>
                    </a:prstGeom>
                  </pic:spPr>
                </pic:pic>
              </a:graphicData>
            </a:graphic>
          </wp:inline>
        </w:drawing>
      </w:r>
    </w:p>
    <w:p w:rsidR="006B1BEA" w:rsidRDefault="009C18A1">
      <w:pPr>
        <w:ind w:firstLine="480"/>
      </w:pPr>
      <w:r>
        <w:rPr>
          <w:rFonts w:hint="eastAsia"/>
        </w:rPr>
        <w:t>点击</w:t>
      </w:r>
      <w:r>
        <w:rPr>
          <w:rFonts w:hint="eastAsia"/>
        </w:rPr>
        <w:t xml:space="preserve"> </w:t>
      </w:r>
      <w:r>
        <w:rPr>
          <w:rFonts w:hint="eastAsia"/>
        </w:rPr>
        <w:t>“发布”按钮，可设置</w:t>
      </w:r>
      <w:r>
        <w:t>发送对象、发送时间</w:t>
      </w:r>
      <w:r>
        <w:rPr>
          <w:rFonts w:hint="eastAsia"/>
        </w:rPr>
        <w:t>、</w:t>
      </w:r>
      <w:r>
        <w:t>截止时间</w:t>
      </w:r>
      <w:r>
        <w:rPr>
          <w:rFonts w:hint="eastAsia"/>
        </w:rPr>
        <w:t>及</w:t>
      </w:r>
      <w:r>
        <w:t>考试限时；</w:t>
      </w:r>
    </w:p>
    <w:p w:rsidR="006B1BEA" w:rsidRDefault="009C18A1">
      <w:pPr>
        <w:ind w:firstLineChars="0" w:firstLine="0"/>
      </w:pPr>
      <w:r>
        <w:rPr>
          <w:noProof/>
        </w:rPr>
        <w:drawing>
          <wp:inline distT="0" distB="0" distL="0" distR="0">
            <wp:extent cx="5274945" cy="124587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0"/>
                    <a:stretch>
                      <a:fillRect/>
                    </a:stretch>
                  </pic:blipFill>
                  <pic:spPr>
                    <a:xfrm>
                      <a:off x="0" y="0"/>
                      <a:ext cx="5274945" cy="1245870"/>
                    </a:xfrm>
                    <a:prstGeom prst="rect">
                      <a:avLst/>
                    </a:prstGeom>
                  </pic:spPr>
                </pic:pic>
              </a:graphicData>
            </a:graphic>
          </wp:inline>
        </w:drawing>
      </w:r>
    </w:p>
    <w:p w:rsidR="006B1BEA" w:rsidRDefault="009C18A1">
      <w:pPr>
        <w:ind w:firstLineChars="0" w:firstLine="0"/>
      </w:pPr>
      <w:r>
        <w:rPr>
          <w:noProof/>
        </w:rPr>
        <w:lastRenderedPageBreak/>
        <w:drawing>
          <wp:inline distT="0" distB="0" distL="0" distR="0">
            <wp:extent cx="5274945" cy="18935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81"/>
                    <a:stretch>
                      <a:fillRect/>
                    </a:stretch>
                  </pic:blipFill>
                  <pic:spPr>
                    <a:xfrm>
                      <a:off x="0" y="0"/>
                      <a:ext cx="5274945" cy="1893570"/>
                    </a:xfrm>
                    <a:prstGeom prst="rect">
                      <a:avLst/>
                    </a:prstGeom>
                  </pic:spPr>
                </pic:pic>
              </a:graphicData>
            </a:graphic>
          </wp:inline>
        </w:drawing>
      </w:r>
    </w:p>
    <w:p w:rsidR="006B1BEA" w:rsidRDefault="009C18A1">
      <w:pPr>
        <w:ind w:firstLine="480"/>
      </w:pPr>
      <w:r>
        <w:rPr>
          <w:rFonts w:hint="eastAsia"/>
        </w:rPr>
        <w:t>点击“高级设置”，可以设置及格分数，选择是否允许学生查看答案、</w:t>
      </w:r>
      <w:r>
        <w:t>分数</w:t>
      </w:r>
      <w:r>
        <w:rPr>
          <w:rFonts w:hint="eastAsia"/>
        </w:rPr>
        <w:t>，是否允许粘贴</w:t>
      </w:r>
      <w:r>
        <w:t>答案</w:t>
      </w:r>
      <w:r>
        <w:rPr>
          <w:rFonts w:hint="eastAsia"/>
        </w:rPr>
        <w:t>，以及填空题为主观题还是客观题等等。</w:t>
      </w:r>
    </w:p>
    <w:p w:rsidR="006B1BEA" w:rsidRDefault="009C18A1">
      <w:pPr>
        <w:ind w:firstLineChars="0" w:firstLine="0"/>
      </w:pPr>
      <w:r>
        <w:rPr>
          <w:noProof/>
        </w:rPr>
        <w:drawing>
          <wp:inline distT="0" distB="0" distL="0" distR="0">
            <wp:extent cx="5273675" cy="252793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2"/>
                    <a:stretch>
                      <a:fillRect/>
                    </a:stretch>
                  </pic:blipFill>
                  <pic:spPr>
                    <a:xfrm>
                      <a:off x="0" y="0"/>
                      <a:ext cx="5298251" cy="2540132"/>
                    </a:xfrm>
                    <a:prstGeom prst="rect">
                      <a:avLst/>
                    </a:prstGeom>
                  </pic:spPr>
                </pic:pic>
              </a:graphicData>
            </a:graphic>
          </wp:inline>
        </w:drawing>
      </w:r>
    </w:p>
    <w:p w:rsidR="006B1BEA" w:rsidRDefault="009C18A1">
      <w:pPr>
        <w:pStyle w:val="3"/>
        <w:spacing w:before="0" w:after="0" w:line="360" w:lineRule="auto"/>
        <w:ind w:firstLineChars="0" w:firstLine="0"/>
      </w:pPr>
      <w:bookmarkStart w:id="38" w:name="_Toc58339093"/>
      <w:r>
        <w:rPr>
          <w:rFonts w:hint="eastAsia"/>
        </w:rPr>
        <w:t>3.2</w:t>
      </w:r>
      <w:r>
        <w:rPr>
          <w:rFonts w:hint="eastAsia"/>
        </w:rPr>
        <w:t>考试的管理</w:t>
      </w:r>
      <w:bookmarkEnd w:id="38"/>
    </w:p>
    <w:p w:rsidR="006B1BEA" w:rsidRDefault="009C18A1">
      <w:pPr>
        <w:ind w:firstLineChars="0" w:firstLine="0"/>
      </w:pPr>
      <w:r>
        <w:rPr>
          <w:rFonts w:hint="eastAsia"/>
        </w:rPr>
        <w:t>可以查看相应考试。点击“查看”按钮。</w:t>
      </w:r>
    </w:p>
    <w:p w:rsidR="006B1BEA" w:rsidRDefault="009C18A1">
      <w:pPr>
        <w:ind w:firstLineChars="0" w:firstLine="0"/>
      </w:pPr>
      <w:r>
        <w:rPr>
          <w:noProof/>
        </w:rPr>
        <w:drawing>
          <wp:inline distT="0" distB="0" distL="0" distR="0">
            <wp:extent cx="5274945" cy="218630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3"/>
                    <a:stretch>
                      <a:fillRect/>
                    </a:stretch>
                  </pic:blipFill>
                  <pic:spPr>
                    <a:xfrm>
                      <a:off x="0" y="0"/>
                      <a:ext cx="5274945" cy="2186305"/>
                    </a:xfrm>
                    <a:prstGeom prst="rect">
                      <a:avLst/>
                    </a:prstGeom>
                  </pic:spPr>
                </pic:pic>
              </a:graphicData>
            </a:graphic>
          </wp:inline>
        </w:drawing>
      </w:r>
    </w:p>
    <w:p w:rsidR="006B1BEA" w:rsidRDefault="009C18A1">
      <w:pPr>
        <w:ind w:firstLine="480"/>
      </w:pPr>
      <w:r>
        <w:rPr>
          <w:rFonts w:hint="eastAsia"/>
        </w:rPr>
        <w:t>进入批阅界面后，可以重新对考试进行设置。也可以对待批阅的学生进行批</w:t>
      </w:r>
      <w:r>
        <w:rPr>
          <w:rFonts w:hint="eastAsia"/>
        </w:rPr>
        <w:lastRenderedPageBreak/>
        <w:t>阅。还可选择导出成绩、</w:t>
      </w:r>
      <w:r>
        <w:t>考试附件，</w:t>
      </w:r>
      <w:r>
        <w:rPr>
          <w:rFonts w:hint="eastAsia"/>
        </w:rPr>
        <w:t>可</w:t>
      </w:r>
      <w:r>
        <w:t>批量操作重考</w:t>
      </w:r>
      <w:r>
        <w:rPr>
          <w:rFonts w:hint="eastAsia"/>
        </w:rPr>
        <w:t>。</w:t>
      </w:r>
    </w:p>
    <w:p w:rsidR="006B1BEA" w:rsidRDefault="009C18A1">
      <w:pPr>
        <w:ind w:firstLineChars="0" w:firstLine="0"/>
      </w:pPr>
      <w:r>
        <w:rPr>
          <w:noProof/>
        </w:rPr>
        <w:drawing>
          <wp:inline distT="0" distB="0" distL="0" distR="0">
            <wp:extent cx="5274945" cy="222631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4"/>
                    <a:stretch>
                      <a:fillRect/>
                    </a:stretch>
                  </pic:blipFill>
                  <pic:spPr>
                    <a:xfrm>
                      <a:off x="0" y="0"/>
                      <a:ext cx="5276502" cy="2227022"/>
                    </a:xfrm>
                    <a:prstGeom prst="rect">
                      <a:avLst/>
                    </a:prstGeom>
                  </pic:spPr>
                </pic:pic>
              </a:graphicData>
            </a:graphic>
          </wp:inline>
        </w:drawing>
      </w:r>
    </w:p>
    <w:p w:rsidR="006B1BEA" w:rsidRDefault="009C18A1">
      <w:pPr>
        <w:ind w:firstLineChars="0" w:firstLine="0"/>
      </w:pPr>
      <w:r>
        <w:rPr>
          <w:noProof/>
        </w:rPr>
        <w:drawing>
          <wp:inline distT="0" distB="0" distL="0" distR="0">
            <wp:extent cx="4977130" cy="7175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5"/>
                    <a:stretch>
                      <a:fillRect/>
                    </a:stretch>
                  </pic:blipFill>
                  <pic:spPr>
                    <a:xfrm>
                      <a:off x="0" y="0"/>
                      <a:ext cx="5000546" cy="721463"/>
                    </a:xfrm>
                    <a:prstGeom prst="rect">
                      <a:avLst/>
                    </a:prstGeom>
                  </pic:spPr>
                </pic:pic>
              </a:graphicData>
            </a:graphic>
          </wp:inline>
        </w:drawing>
      </w:r>
    </w:p>
    <w:p w:rsidR="006B1BEA" w:rsidRDefault="009C18A1">
      <w:pPr>
        <w:ind w:firstLine="480"/>
      </w:pPr>
      <w:r>
        <w:rPr>
          <w:rFonts w:hint="eastAsia"/>
        </w:rPr>
        <w:t>点击</w:t>
      </w:r>
      <w:r>
        <w:t xml:space="preserve"> “</w:t>
      </w:r>
      <w:r>
        <w:rPr>
          <w:rFonts w:hint="eastAsia"/>
        </w:rPr>
        <w:t>查看</w:t>
      </w:r>
      <w:r>
        <w:t>”</w:t>
      </w:r>
      <w:r>
        <w:rPr>
          <w:rFonts w:hint="eastAsia"/>
        </w:rPr>
        <w:t>，在页面上方有“允许重考”按钮，教师可根据情况对允许学生进行重考。</w:t>
      </w:r>
    </w:p>
    <w:p w:rsidR="006B1BEA" w:rsidRDefault="009C18A1">
      <w:pPr>
        <w:ind w:firstLineChars="0" w:firstLine="0"/>
      </w:pPr>
      <w:r>
        <w:rPr>
          <w:noProof/>
        </w:rPr>
        <w:drawing>
          <wp:inline distT="0" distB="0" distL="0" distR="0">
            <wp:extent cx="5274945" cy="207518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6"/>
                    <a:stretch>
                      <a:fillRect/>
                    </a:stretch>
                  </pic:blipFill>
                  <pic:spPr>
                    <a:xfrm>
                      <a:off x="0" y="0"/>
                      <a:ext cx="5287230" cy="2080124"/>
                    </a:xfrm>
                    <a:prstGeom prst="rect">
                      <a:avLst/>
                    </a:prstGeom>
                  </pic:spPr>
                </pic:pic>
              </a:graphicData>
            </a:graphic>
          </wp:inline>
        </w:drawing>
      </w:r>
    </w:p>
    <w:p w:rsidR="006B1BEA" w:rsidRDefault="009C18A1">
      <w:pPr>
        <w:ind w:firstLine="480"/>
      </w:pPr>
      <w:r>
        <w:rPr>
          <w:rFonts w:hint="eastAsia"/>
        </w:rPr>
        <w:t>教师可对每道题目进行打分和添加评语。</w:t>
      </w:r>
    </w:p>
    <w:p w:rsidR="006B1BEA" w:rsidRDefault="009C18A1">
      <w:pPr>
        <w:pStyle w:val="2"/>
        <w:adjustRightInd w:val="0"/>
        <w:snapToGrid w:val="0"/>
      </w:pPr>
      <w:bookmarkStart w:id="39" w:name="_Toc366764847"/>
      <w:bookmarkStart w:id="40" w:name="_Toc58339094"/>
      <w:r>
        <w:rPr>
          <w:rFonts w:hint="eastAsia"/>
        </w:rPr>
        <w:t>4</w:t>
      </w:r>
      <w:r>
        <w:t>.</w:t>
      </w:r>
      <w:r>
        <w:rPr>
          <w:rFonts w:hint="eastAsia"/>
        </w:rPr>
        <w:t>资料</w:t>
      </w:r>
      <w:bookmarkEnd w:id="39"/>
      <w:bookmarkEnd w:id="40"/>
    </w:p>
    <w:p w:rsidR="006B1BEA" w:rsidRDefault="009C18A1">
      <w:pPr>
        <w:pStyle w:val="3"/>
        <w:spacing w:before="0" w:after="0" w:line="360" w:lineRule="auto"/>
        <w:ind w:firstLineChars="0" w:firstLine="0"/>
      </w:pPr>
      <w:bookmarkStart w:id="41" w:name="_Toc58339095"/>
      <w:r>
        <w:rPr>
          <w:rFonts w:hint="eastAsia"/>
        </w:rPr>
        <w:t>4.1</w:t>
      </w:r>
      <w:r>
        <w:rPr>
          <w:rFonts w:hint="eastAsia"/>
        </w:rPr>
        <w:t>资料分类</w:t>
      </w:r>
      <w:bookmarkEnd w:id="41"/>
    </w:p>
    <w:p w:rsidR="006B1BEA" w:rsidRDefault="009C18A1">
      <w:pPr>
        <w:pStyle w:val="11"/>
        <w:widowControl/>
        <w:numPr>
          <w:ilvl w:val="0"/>
          <w:numId w:val="4"/>
        </w:numPr>
        <w:ind w:left="0" w:firstLineChars="0" w:firstLine="0"/>
        <w:rPr>
          <w:rFonts w:ascii="宋体" w:hAnsi="宋体" w:cs="宋体"/>
          <w:kern w:val="0"/>
        </w:rPr>
      </w:pPr>
      <w:r>
        <w:rPr>
          <w:rFonts w:ascii="宋体" w:hAnsi="宋体" w:cs="宋体" w:hint="eastAsia"/>
          <w:kern w:val="0"/>
        </w:rPr>
        <w:t>资料</w:t>
      </w:r>
    </w:p>
    <w:p w:rsidR="006B1BEA" w:rsidRDefault="009C18A1">
      <w:pPr>
        <w:ind w:firstLine="480"/>
      </w:pPr>
      <w:r>
        <w:rPr>
          <w:rFonts w:hint="eastAsia"/>
        </w:rPr>
        <w:t>点击“添加资料”按钮，可搜索已</w:t>
      </w:r>
      <w:r>
        <w:t>上传</w:t>
      </w:r>
      <w:r>
        <w:rPr>
          <w:rFonts w:hint="eastAsia"/>
        </w:rPr>
        <w:t>的课件</w:t>
      </w:r>
      <w:r>
        <w:t>、文档等资料，</w:t>
      </w:r>
      <w:r>
        <w:rPr>
          <w:rFonts w:hint="eastAsia"/>
        </w:rPr>
        <w:t>可</w:t>
      </w:r>
      <w:r>
        <w:t>批量删除。</w:t>
      </w:r>
      <w:r>
        <w:rPr>
          <w:rFonts w:hint="eastAsia"/>
        </w:rPr>
        <w:t>可</w:t>
      </w:r>
      <w:r>
        <w:t>对已上传的资料进行排序、</w:t>
      </w:r>
      <w:r>
        <w:rPr>
          <w:rFonts w:hint="eastAsia"/>
        </w:rPr>
        <w:t>阅读</w:t>
      </w:r>
      <w:r>
        <w:t>、下载、复制及</w:t>
      </w:r>
      <w:r>
        <w:rPr>
          <w:rFonts w:hint="eastAsia"/>
        </w:rPr>
        <w:t>删除</w:t>
      </w:r>
      <w:r>
        <w:t>等。</w:t>
      </w:r>
    </w:p>
    <w:p w:rsidR="006B1BEA" w:rsidRDefault="009C18A1">
      <w:pPr>
        <w:ind w:firstLineChars="0" w:firstLine="0"/>
      </w:pPr>
      <w:r>
        <w:rPr>
          <w:noProof/>
        </w:rPr>
        <w:lastRenderedPageBreak/>
        <w:drawing>
          <wp:inline distT="0" distB="0" distL="0" distR="0">
            <wp:extent cx="5274945" cy="243141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7"/>
                    <a:stretch>
                      <a:fillRect/>
                    </a:stretch>
                  </pic:blipFill>
                  <pic:spPr>
                    <a:xfrm>
                      <a:off x="0" y="0"/>
                      <a:ext cx="5274945" cy="2431415"/>
                    </a:xfrm>
                    <a:prstGeom prst="rect">
                      <a:avLst/>
                    </a:prstGeom>
                  </pic:spPr>
                </pic:pic>
              </a:graphicData>
            </a:graphic>
          </wp:inline>
        </w:drawing>
      </w:r>
    </w:p>
    <w:p w:rsidR="006B1BEA" w:rsidRDefault="009C18A1">
      <w:pPr>
        <w:pStyle w:val="11"/>
        <w:widowControl/>
        <w:numPr>
          <w:ilvl w:val="0"/>
          <w:numId w:val="4"/>
        </w:numPr>
        <w:ind w:left="0" w:firstLineChars="0" w:firstLine="0"/>
        <w:rPr>
          <w:rFonts w:ascii="宋体" w:hAnsi="宋体" w:cs="宋体"/>
          <w:kern w:val="0"/>
        </w:rPr>
      </w:pPr>
      <w:r>
        <w:rPr>
          <w:rFonts w:ascii="宋体" w:hAnsi="宋体" w:cs="宋体" w:hint="eastAsia"/>
          <w:kern w:val="0"/>
        </w:rPr>
        <w:t>题库</w:t>
      </w:r>
    </w:p>
    <w:p w:rsidR="006B1BEA" w:rsidRDefault="009C18A1">
      <w:pPr>
        <w:ind w:firstLine="480"/>
      </w:pPr>
      <w:r>
        <w:rPr>
          <w:rFonts w:hint="eastAsia"/>
        </w:rPr>
        <w:t>点击添加题目，根据要求填写试题相关信息即可。此外，题库还支持通过模板批量导入试题，点击批量导入，下载模版后填好，再上传即可。还可导出题目和添加目录。</w:t>
      </w:r>
    </w:p>
    <w:p w:rsidR="006B1BEA" w:rsidRDefault="009C18A1">
      <w:pPr>
        <w:widowControl/>
        <w:ind w:firstLineChars="0" w:firstLine="0"/>
      </w:pPr>
      <w:r>
        <w:rPr>
          <w:noProof/>
        </w:rPr>
        <w:drawing>
          <wp:inline distT="0" distB="0" distL="0" distR="0">
            <wp:extent cx="5274945" cy="172529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8"/>
                    <a:stretch>
                      <a:fillRect/>
                    </a:stretch>
                  </pic:blipFill>
                  <pic:spPr>
                    <a:xfrm>
                      <a:off x="0" y="0"/>
                      <a:ext cx="5274945" cy="1725295"/>
                    </a:xfrm>
                    <a:prstGeom prst="rect">
                      <a:avLst/>
                    </a:prstGeom>
                  </pic:spPr>
                </pic:pic>
              </a:graphicData>
            </a:graphic>
          </wp:inline>
        </w:drawing>
      </w:r>
    </w:p>
    <w:p w:rsidR="006B1BEA" w:rsidRDefault="009C18A1">
      <w:pPr>
        <w:ind w:firstLine="480"/>
      </w:pPr>
      <w:r>
        <w:rPr>
          <w:rFonts w:hint="eastAsia"/>
        </w:rPr>
        <w:t>教师还可以导出或删除已经编辑完成的试题，点击题目右侧相应操作即可。</w:t>
      </w:r>
    </w:p>
    <w:p w:rsidR="006B1BEA" w:rsidRDefault="009C18A1">
      <w:pPr>
        <w:pStyle w:val="11"/>
        <w:widowControl/>
        <w:ind w:firstLineChars="0" w:firstLine="0"/>
        <w:rPr>
          <w:rFonts w:ascii="宋体" w:hAnsi="宋体" w:cs="宋体"/>
          <w:kern w:val="0"/>
        </w:rPr>
      </w:pPr>
      <w:r>
        <w:rPr>
          <w:rFonts w:ascii="宋体" w:hAnsi="宋体" w:cs="宋体" w:hint="eastAsia"/>
          <w:kern w:val="0"/>
        </w:rPr>
        <w:t>（</w:t>
      </w:r>
      <w:r>
        <w:rPr>
          <w:rFonts w:ascii="宋体" w:hAnsi="宋体" w:cs="宋体" w:hint="eastAsia"/>
          <w:kern w:val="0"/>
        </w:rPr>
        <w:t>3</w:t>
      </w:r>
      <w:r>
        <w:rPr>
          <w:rFonts w:ascii="宋体" w:hAnsi="宋体" w:cs="宋体" w:hint="eastAsia"/>
          <w:kern w:val="0"/>
        </w:rPr>
        <w:t>）作业库</w:t>
      </w:r>
    </w:p>
    <w:p w:rsidR="006B1BEA" w:rsidRDefault="009C18A1">
      <w:pPr>
        <w:ind w:firstLine="480"/>
      </w:pPr>
      <w:r>
        <w:rPr>
          <w:rFonts w:hint="eastAsia"/>
        </w:rPr>
        <w:t>进入作业库，可以新建作业、作业</w:t>
      </w:r>
      <w:r>
        <w:t>导出和导入</w:t>
      </w:r>
      <w:r>
        <w:rPr>
          <w:rFonts w:hint="eastAsia"/>
        </w:rPr>
        <w:t>，也可以对现有的作业进行再次编辑，复制或删除操作。对于已经编辑完成的作业，可以进行发布。</w:t>
      </w:r>
    </w:p>
    <w:p w:rsidR="006B1BEA" w:rsidRDefault="009C18A1">
      <w:pPr>
        <w:pStyle w:val="11"/>
        <w:widowControl/>
        <w:ind w:firstLineChars="0" w:firstLine="0"/>
      </w:pPr>
      <w:r>
        <w:rPr>
          <w:noProof/>
        </w:rPr>
        <w:drawing>
          <wp:inline distT="0" distB="0" distL="0" distR="0">
            <wp:extent cx="5274945" cy="132461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9"/>
                    <a:stretch>
                      <a:fillRect/>
                    </a:stretch>
                  </pic:blipFill>
                  <pic:spPr>
                    <a:xfrm>
                      <a:off x="0" y="0"/>
                      <a:ext cx="5274945" cy="1324610"/>
                    </a:xfrm>
                    <a:prstGeom prst="rect">
                      <a:avLst/>
                    </a:prstGeom>
                  </pic:spPr>
                </pic:pic>
              </a:graphicData>
            </a:graphic>
          </wp:inline>
        </w:drawing>
      </w:r>
    </w:p>
    <w:p w:rsidR="006B1BEA" w:rsidRDefault="009C18A1">
      <w:pPr>
        <w:pStyle w:val="11"/>
        <w:widowControl/>
        <w:ind w:firstLineChars="0" w:firstLine="0"/>
      </w:pPr>
      <w:r>
        <w:rPr>
          <w:rFonts w:hint="eastAsia"/>
        </w:rPr>
        <w:t>（</w:t>
      </w:r>
      <w:r>
        <w:rPr>
          <w:rFonts w:hint="eastAsia"/>
        </w:rPr>
        <w:t>4</w:t>
      </w:r>
      <w:r>
        <w:rPr>
          <w:rFonts w:hint="eastAsia"/>
        </w:rPr>
        <w:t>）试卷库</w:t>
      </w:r>
    </w:p>
    <w:p w:rsidR="006B1BEA" w:rsidRDefault="009C18A1">
      <w:pPr>
        <w:ind w:firstLine="480"/>
      </w:pPr>
      <w:r>
        <w:rPr>
          <w:rFonts w:ascii="宋体" w:hAnsi="宋体" w:cs="宋体" w:hint="eastAsia"/>
          <w:kern w:val="0"/>
        </w:rPr>
        <w:t>在试卷库界面，可以创建试卷，根据提示填写相关内容即可；也</w:t>
      </w:r>
      <w:r>
        <w:rPr>
          <w:rFonts w:hint="eastAsia"/>
        </w:rPr>
        <w:t>可选择下载</w:t>
      </w:r>
      <w:r>
        <w:rPr>
          <w:rFonts w:hint="eastAsia"/>
        </w:rPr>
        <w:lastRenderedPageBreak/>
        <w:t>模版，填好后导入试卷。也可以重新</w:t>
      </w:r>
      <w:r>
        <w:t>编辑、</w:t>
      </w:r>
      <w:r>
        <w:rPr>
          <w:rFonts w:hint="eastAsia"/>
        </w:rPr>
        <w:t>复制、</w:t>
      </w:r>
      <w:r>
        <w:t>删除、发放</w:t>
      </w:r>
      <w:r>
        <w:rPr>
          <w:rFonts w:hint="eastAsia"/>
        </w:rPr>
        <w:t>已有的试</w:t>
      </w:r>
      <w:r>
        <w:rPr>
          <w:rFonts w:hint="eastAsia"/>
        </w:rPr>
        <w:t>题。</w:t>
      </w:r>
    </w:p>
    <w:p w:rsidR="006B1BEA" w:rsidRDefault="009C18A1">
      <w:pPr>
        <w:widowControl/>
        <w:ind w:firstLineChars="0" w:firstLine="0"/>
      </w:pPr>
      <w:r>
        <w:rPr>
          <w:noProof/>
        </w:rPr>
        <w:drawing>
          <wp:inline distT="0" distB="0" distL="0" distR="0">
            <wp:extent cx="5274945" cy="119888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0"/>
                    <a:stretch>
                      <a:fillRect/>
                    </a:stretch>
                  </pic:blipFill>
                  <pic:spPr>
                    <a:xfrm>
                      <a:off x="0" y="0"/>
                      <a:ext cx="5274945" cy="1198880"/>
                    </a:xfrm>
                    <a:prstGeom prst="rect">
                      <a:avLst/>
                    </a:prstGeom>
                  </pic:spPr>
                </pic:pic>
              </a:graphicData>
            </a:graphic>
          </wp:inline>
        </w:drawing>
      </w:r>
    </w:p>
    <w:p w:rsidR="006B1BEA" w:rsidRDefault="009C18A1">
      <w:pPr>
        <w:pStyle w:val="3"/>
        <w:spacing w:before="0" w:after="0" w:line="360" w:lineRule="auto"/>
        <w:ind w:firstLineChars="0" w:firstLine="0"/>
      </w:pPr>
      <w:bookmarkStart w:id="42" w:name="_Toc58339096"/>
      <w:r>
        <w:rPr>
          <w:rFonts w:hint="eastAsia"/>
        </w:rPr>
        <w:t>4.2</w:t>
      </w:r>
      <w:r>
        <w:rPr>
          <w:rFonts w:hint="eastAsia"/>
        </w:rPr>
        <w:t>资料添加</w:t>
      </w:r>
      <w:bookmarkEnd w:id="42"/>
    </w:p>
    <w:p w:rsidR="006B1BEA" w:rsidRDefault="009C18A1">
      <w:pPr>
        <w:ind w:firstLine="480"/>
      </w:pPr>
      <w:r>
        <w:rPr>
          <w:rFonts w:hint="eastAsia"/>
        </w:rPr>
        <w:t>点击</w:t>
      </w:r>
      <w:r>
        <w:t>“</w:t>
      </w:r>
      <w:r>
        <w:rPr>
          <w:rFonts w:hint="eastAsia"/>
        </w:rPr>
        <w:t>添加</w:t>
      </w:r>
      <w:r>
        <w:t>资料</w:t>
      </w:r>
      <w:r>
        <w:t>”</w:t>
      </w:r>
      <w:r>
        <w:rPr>
          <w:rFonts w:hint="eastAsia"/>
        </w:rPr>
        <w:t>按钮</w:t>
      </w:r>
      <w:r>
        <w:t>，选择相应添加方式，上传资料。</w:t>
      </w:r>
    </w:p>
    <w:p w:rsidR="006B1BEA" w:rsidRDefault="009C18A1">
      <w:pPr>
        <w:ind w:firstLineChars="0" w:firstLine="0"/>
      </w:pPr>
      <w:r>
        <w:rPr>
          <w:noProof/>
        </w:rPr>
        <w:drawing>
          <wp:inline distT="0" distB="0" distL="0" distR="0">
            <wp:extent cx="5274945" cy="249872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91"/>
                    <a:stretch>
                      <a:fillRect/>
                    </a:stretch>
                  </pic:blipFill>
                  <pic:spPr>
                    <a:xfrm>
                      <a:off x="0" y="0"/>
                      <a:ext cx="5274945" cy="2498725"/>
                    </a:xfrm>
                    <a:prstGeom prst="rect">
                      <a:avLst/>
                    </a:prstGeom>
                  </pic:spPr>
                </pic:pic>
              </a:graphicData>
            </a:graphic>
          </wp:inline>
        </w:drawing>
      </w:r>
    </w:p>
    <w:p w:rsidR="006B1BEA" w:rsidRDefault="009C18A1">
      <w:pPr>
        <w:numPr>
          <w:ilvl w:val="0"/>
          <w:numId w:val="5"/>
        </w:numPr>
        <w:ind w:firstLineChars="0"/>
      </w:pPr>
      <w:r>
        <w:rPr>
          <w:rFonts w:hint="eastAsia"/>
        </w:rPr>
        <w:t>本地</w:t>
      </w:r>
      <w:r>
        <w:t>上传</w:t>
      </w:r>
    </w:p>
    <w:p w:rsidR="006B1BEA" w:rsidRDefault="009C18A1">
      <w:pPr>
        <w:ind w:firstLineChars="0" w:firstLine="0"/>
      </w:pPr>
      <w:r>
        <w:rPr>
          <w:rFonts w:hint="eastAsia"/>
        </w:rPr>
        <w:t>点击</w:t>
      </w:r>
      <w:r>
        <w:t>“</w:t>
      </w:r>
      <w:r>
        <w:rPr>
          <w:rFonts w:hint="eastAsia"/>
        </w:rPr>
        <w:t>本地</w:t>
      </w:r>
      <w:r>
        <w:t>上传</w:t>
      </w:r>
      <w:r>
        <w:t>”</w:t>
      </w:r>
      <w:r>
        <w:rPr>
          <w:rFonts w:hint="eastAsia"/>
        </w:rPr>
        <w:t>，可上传本地所拥有的资料。点击</w:t>
      </w:r>
      <w:r>
        <w:t>“</w:t>
      </w:r>
      <w:r>
        <w:rPr>
          <w:rFonts w:hint="eastAsia"/>
        </w:rPr>
        <w:t>添加</w:t>
      </w:r>
      <w:r>
        <w:t>”</w:t>
      </w:r>
      <w:r>
        <w:rPr>
          <w:rFonts w:hint="eastAsia"/>
        </w:rPr>
        <w:t>，</w:t>
      </w:r>
      <w:r>
        <w:rPr>
          <w:rFonts w:hint="eastAsia"/>
        </w:rPr>
        <w:t xml:space="preserve"> </w:t>
      </w:r>
      <w:r>
        <w:rPr>
          <w:rFonts w:hint="eastAsia"/>
        </w:rPr>
        <w:t>选择好资料后，点击</w:t>
      </w:r>
      <w:r>
        <w:rPr>
          <w:rFonts w:hint="eastAsia"/>
        </w:rPr>
        <w:t xml:space="preserve"> </w:t>
      </w:r>
      <w:r>
        <w:rPr>
          <w:rFonts w:hint="eastAsia"/>
        </w:rPr>
        <w:t>“完成”即可。</w:t>
      </w:r>
    </w:p>
    <w:p w:rsidR="006B1BEA" w:rsidRDefault="009C18A1">
      <w:pPr>
        <w:widowControl/>
        <w:ind w:firstLineChars="0" w:firstLine="0"/>
        <w:rPr>
          <w:rFonts w:ascii="宋体" w:hAnsi="宋体" w:cs="宋体"/>
          <w:kern w:val="0"/>
        </w:rPr>
      </w:pPr>
      <w:r>
        <w:rPr>
          <w:noProof/>
        </w:rPr>
        <w:drawing>
          <wp:inline distT="0" distB="0" distL="0" distR="0">
            <wp:extent cx="5274945" cy="225488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2"/>
                    <a:stretch>
                      <a:fillRect/>
                    </a:stretch>
                  </pic:blipFill>
                  <pic:spPr>
                    <a:xfrm>
                      <a:off x="0" y="0"/>
                      <a:ext cx="5274945" cy="2254885"/>
                    </a:xfrm>
                    <a:prstGeom prst="rect">
                      <a:avLst/>
                    </a:prstGeom>
                  </pic:spPr>
                </pic:pic>
              </a:graphicData>
            </a:graphic>
          </wp:inline>
        </w:drawing>
      </w:r>
    </w:p>
    <w:p w:rsidR="006B1BEA" w:rsidRDefault="009C18A1">
      <w:pPr>
        <w:ind w:firstLineChars="0" w:firstLine="0"/>
      </w:pPr>
      <w:r>
        <w:rPr>
          <w:rFonts w:hint="eastAsia"/>
        </w:rPr>
        <w:t>（</w:t>
      </w:r>
      <w:r>
        <w:rPr>
          <w:rFonts w:hint="eastAsia"/>
        </w:rPr>
        <w:t>2</w:t>
      </w:r>
      <w:r>
        <w:rPr>
          <w:rFonts w:hint="eastAsia"/>
        </w:rPr>
        <w:t>）云盘资源</w:t>
      </w:r>
    </w:p>
    <w:p w:rsidR="006B1BEA" w:rsidRDefault="009C18A1">
      <w:pPr>
        <w:ind w:firstLine="480"/>
      </w:pPr>
      <w:r>
        <w:rPr>
          <w:rFonts w:hint="eastAsia"/>
        </w:rPr>
        <w:t>点击“云盘资源”按钮，选择</w:t>
      </w:r>
      <w:r>
        <w:t>要添加的资料，点击</w:t>
      </w:r>
      <w:r>
        <w:t>“</w:t>
      </w:r>
      <w:r>
        <w:rPr>
          <w:rFonts w:hint="eastAsia"/>
        </w:rPr>
        <w:t>确定</w:t>
      </w:r>
      <w:r>
        <w:t>”</w:t>
      </w:r>
      <w:r>
        <w:rPr>
          <w:rFonts w:hint="eastAsia"/>
        </w:rPr>
        <w:t>按钮</w:t>
      </w:r>
      <w:r>
        <w:t>，即可。</w:t>
      </w:r>
    </w:p>
    <w:p w:rsidR="006B1BEA" w:rsidRDefault="009C18A1">
      <w:pPr>
        <w:ind w:firstLineChars="0" w:firstLine="0"/>
      </w:pPr>
      <w:r>
        <w:rPr>
          <w:noProof/>
        </w:rPr>
        <w:lastRenderedPageBreak/>
        <w:drawing>
          <wp:inline distT="0" distB="0" distL="0" distR="0">
            <wp:extent cx="5208270" cy="228155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93"/>
                    <a:srcRect b="2697"/>
                    <a:stretch>
                      <a:fillRect/>
                    </a:stretch>
                  </pic:blipFill>
                  <pic:spPr>
                    <a:xfrm>
                      <a:off x="0" y="0"/>
                      <a:ext cx="5228343" cy="2290780"/>
                    </a:xfrm>
                    <a:prstGeom prst="rect">
                      <a:avLst/>
                    </a:prstGeom>
                    <a:ln>
                      <a:noFill/>
                    </a:ln>
                  </pic:spPr>
                </pic:pic>
              </a:graphicData>
            </a:graphic>
          </wp:inline>
        </w:drawing>
      </w:r>
    </w:p>
    <w:p w:rsidR="006B1BEA" w:rsidRDefault="009C18A1">
      <w:pPr>
        <w:ind w:firstLineChars="0" w:firstLine="0"/>
      </w:pPr>
      <w:r>
        <w:rPr>
          <w:rFonts w:hint="eastAsia"/>
        </w:rPr>
        <w:t>（</w:t>
      </w:r>
      <w:r>
        <w:rPr>
          <w:rFonts w:hint="eastAsia"/>
        </w:rPr>
        <w:t>3</w:t>
      </w:r>
      <w:r>
        <w:rPr>
          <w:rFonts w:hint="eastAsia"/>
        </w:rPr>
        <w:t>）添加网址</w:t>
      </w:r>
    </w:p>
    <w:p w:rsidR="006B1BEA" w:rsidRDefault="009C18A1">
      <w:pPr>
        <w:ind w:firstLine="480"/>
      </w:pPr>
      <w:r>
        <w:rPr>
          <w:rFonts w:hint="eastAsia"/>
        </w:rPr>
        <w:t>点击“添加</w:t>
      </w:r>
      <w:r>
        <w:t>网址</w:t>
      </w:r>
      <w:r>
        <w:rPr>
          <w:rFonts w:hint="eastAsia"/>
        </w:rPr>
        <w:t>”按钮，输入网址和名称即可。</w:t>
      </w:r>
    </w:p>
    <w:p w:rsidR="006B1BEA" w:rsidRDefault="009C18A1">
      <w:pPr>
        <w:ind w:firstLineChars="0" w:firstLine="0"/>
      </w:pPr>
      <w:r>
        <w:rPr>
          <w:noProof/>
        </w:rPr>
        <w:drawing>
          <wp:inline distT="0" distB="0" distL="0" distR="0">
            <wp:extent cx="5080000" cy="132778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4"/>
                    <a:srcRect t="3151"/>
                    <a:stretch>
                      <a:fillRect/>
                    </a:stretch>
                  </pic:blipFill>
                  <pic:spPr>
                    <a:xfrm>
                      <a:off x="0" y="0"/>
                      <a:ext cx="5117122" cy="1337560"/>
                    </a:xfrm>
                    <a:prstGeom prst="rect">
                      <a:avLst/>
                    </a:prstGeom>
                    <a:ln>
                      <a:noFill/>
                    </a:ln>
                  </pic:spPr>
                </pic:pic>
              </a:graphicData>
            </a:graphic>
          </wp:inline>
        </w:drawing>
      </w:r>
    </w:p>
    <w:p w:rsidR="006B1BEA" w:rsidRDefault="009C18A1">
      <w:pPr>
        <w:ind w:firstLineChars="0" w:firstLine="0"/>
      </w:pPr>
      <w:r>
        <w:rPr>
          <w:rFonts w:hint="eastAsia"/>
        </w:rPr>
        <w:t>（</w:t>
      </w:r>
      <w:r>
        <w:rPr>
          <w:rFonts w:hint="eastAsia"/>
        </w:rPr>
        <w:t>4</w:t>
      </w:r>
      <w:r>
        <w:rPr>
          <w:rFonts w:hint="eastAsia"/>
        </w:rPr>
        <w:t>）添加</w:t>
      </w:r>
      <w:r>
        <w:t>图书</w:t>
      </w:r>
    </w:p>
    <w:p w:rsidR="006B1BEA" w:rsidRDefault="009C18A1">
      <w:pPr>
        <w:ind w:firstLine="480"/>
      </w:pPr>
      <w:r>
        <w:rPr>
          <w:rFonts w:hint="eastAsia"/>
        </w:rPr>
        <w:t>点击</w:t>
      </w:r>
      <w:r>
        <w:t>“</w:t>
      </w:r>
      <w:r>
        <w:rPr>
          <w:rFonts w:hint="eastAsia"/>
        </w:rPr>
        <w:t>添加</w:t>
      </w:r>
      <w:r>
        <w:t>图书</w:t>
      </w:r>
      <w:r>
        <w:t>”</w:t>
      </w:r>
      <w:r>
        <w:rPr>
          <w:rFonts w:hint="eastAsia"/>
        </w:rPr>
        <w:t>按钮</w:t>
      </w:r>
      <w:r>
        <w:t>，</w:t>
      </w:r>
      <w:r>
        <w:rPr>
          <w:rFonts w:hint="eastAsia"/>
        </w:rPr>
        <w:t>在搜索框内输入需要查找的资料，点击搜索。点击</w:t>
      </w:r>
      <w:r>
        <w:t>“</w:t>
      </w:r>
      <w:r>
        <w:rPr>
          <w:rFonts w:hint="eastAsia"/>
        </w:rPr>
        <w:t>添加</w:t>
      </w:r>
      <w:r>
        <w:t>”</w:t>
      </w:r>
      <w:r>
        <w:rPr>
          <w:rFonts w:hint="eastAsia"/>
        </w:rPr>
        <w:t>按钮</w:t>
      </w:r>
      <w:r>
        <w:t>，</w:t>
      </w:r>
      <w:r>
        <w:rPr>
          <w:rFonts w:hint="eastAsia"/>
        </w:rPr>
        <w:t>添加</w:t>
      </w:r>
      <w:r>
        <w:t>所</w:t>
      </w:r>
      <w:r>
        <w:rPr>
          <w:rFonts w:hint="eastAsia"/>
        </w:rPr>
        <w:t>选择</w:t>
      </w:r>
      <w:r>
        <w:rPr>
          <w:rFonts w:ascii="宋体" w:hAnsi="宋体" w:cs="宋体" w:hint="eastAsia"/>
          <w:kern w:val="0"/>
        </w:rPr>
        <w:t>的资料。</w:t>
      </w:r>
      <w:r>
        <w:rPr>
          <w:rFonts w:hint="eastAsia"/>
        </w:rPr>
        <w:t xml:space="preserve"> </w:t>
      </w:r>
    </w:p>
    <w:p w:rsidR="006B1BEA" w:rsidRDefault="009C18A1">
      <w:pPr>
        <w:ind w:firstLineChars="0" w:firstLine="0"/>
      </w:pPr>
      <w:r>
        <w:rPr>
          <w:noProof/>
        </w:rPr>
        <w:drawing>
          <wp:inline distT="0" distB="0" distL="0" distR="0">
            <wp:extent cx="5274945" cy="20510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95"/>
                    <a:stretch>
                      <a:fillRect/>
                    </a:stretch>
                  </pic:blipFill>
                  <pic:spPr>
                    <a:xfrm>
                      <a:off x="0" y="0"/>
                      <a:ext cx="5281079" cy="2053822"/>
                    </a:xfrm>
                    <a:prstGeom prst="rect">
                      <a:avLst/>
                    </a:prstGeom>
                  </pic:spPr>
                </pic:pic>
              </a:graphicData>
            </a:graphic>
          </wp:inline>
        </w:drawing>
      </w:r>
    </w:p>
    <w:p w:rsidR="006B1BEA" w:rsidRDefault="009C18A1">
      <w:pPr>
        <w:ind w:firstLineChars="0" w:firstLine="0"/>
      </w:pPr>
      <w:r>
        <w:rPr>
          <w:rFonts w:hint="eastAsia"/>
        </w:rPr>
        <w:t>（</w:t>
      </w:r>
      <w:r>
        <w:rPr>
          <w:rFonts w:hint="eastAsia"/>
        </w:rPr>
        <w:t>5</w:t>
      </w:r>
      <w:r>
        <w:rPr>
          <w:rFonts w:hint="eastAsia"/>
        </w:rPr>
        <w:t>）添加</w:t>
      </w:r>
      <w:r>
        <w:t>视频</w:t>
      </w:r>
    </w:p>
    <w:p w:rsidR="006B1BEA" w:rsidRDefault="009C18A1">
      <w:pPr>
        <w:ind w:firstLine="480"/>
      </w:pPr>
      <w:r>
        <w:rPr>
          <w:rFonts w:hint="eastAsia"/>
        </w:rPr>
        <w:t>方法</w:t>
      </w:r>
      <w:r>
        <w:t>同</w:t>
      </w:r>
      <w:r>
        <w:rPr>
          <w:rFonts w:hint="eastAsia"/>
        </w:rPr>
        <w:t>“添加图书”</w:t>
      </w:r>
    </w:p>
    <w:p w:rsidR="006B1BEA" w:rsidRDefault="009C18A1">
      <w:pPr>
        <w:ind w:firstLineChars="0" w:firstLine="0"/>
      </w:pPr>
      <w:r>
        <w:rPr>
          <w:noProof/>
        </w:rPr>
        <w:lastRenderedPageBreak/>
        <w:drawing>
          <wp:inline distT="0" distB="0" distL="0" distR="0">
            <wp:extent cx="5274945" cy="211455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96"/>
                    <a:stretch>
                      <a:fillRect/>
                    </a:stretch>
                  </pic:blipFill>
                  <pic:spPr>
                    <a:xfrm>
                      <a:off x="0" y="0"/>
                      <a:ext cx="5281408" cy="2117639"/>
                    </a:xfrm>
                    <a:prstGeom prst="rect">
                      <a:avLst/>
                    </a:prstGeom>
                  </pic:spPr>
                </pic:pic>
              </a:graphicData>
            </a:graphic>
          </wp:inline>
        </w:drawing>
      </w:r>
    </w:p>
    <w:p w:rsidR="006B1BEA" w:rsidRDefault="009C18A1">
      <w:pPr>
        <w:ind w:firstLineChars="0"/>
      </w:pPr>
      <w:r>
        <w:rPr>
          <w:rFonts w:hint="eastAsia"/>
        </w:rPr>
        <w:t>（</w:t>
      </w:r>
      <w:r>
        <w:rPr>
          <w:rFonts w:hint="eastAsia"/>
        </w:rPr>
        <w:t>6</w:t>
      </w:r>
      <w:r>
        <w:rPr>
          <w:rFonts w:hint="eastAsia"/>
        </w:rPr>
        <w:t>）添加</w:t>
      </w:r>
      <w:r>
        <w:t>专题</w:t>
      </w:r>
    </w:p>
    <w:p w:rsidR="006B1BEA" w:rsidRDefault="009C18A1">
      <w:pPr>
        <w:ind w:firstLine="480"/>
      </w:pPr>
      <w:r>
        <w:rPr>
          <w:rFonts w:hint="eastAsia"/>
        </w:rPr>
        <w:t>方法</w:t>
      </w:r>
      <w:r>
        <w:t>同</w:t>
      </w:r>
      <w:r>
        <w:t>“</w:t>
      </w:r>
      <w:r>
        <w:rPr>
          <w:rFonts w:hint="eastAsia"/>
        </w:rPr>
        <w:t>云盘</w:t>
      </w:r>
      <w:r>
        <w:t>资源</w:t>
      </w:r>
      <w:r>
        <w:t>”</w:t>
      </w:r>
    </w:p>
    <w:p w:rsidR="006B1BEA" w:rsidRDefault="009C18A1">
      <w:pPr>
        <w:ind w:firstLineChars="0" w:firstLine="0"/>
      </w:pPr>
      <w:r>
        <w:rPr>
          <w:noProof/>
        </w:rPr>
        <w:drawing>
          <wp:inline distT="0" distB="0" distL="0" distR="0">
            <wp:extent cx="5234940" cy="179641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97"/>
                    <a:srcRect t="3425" b="3609"/>
                    <a:stretch>
                      <a:fillRect/>
                    </a:stretch>
                  </pic:blipFill>
                  <pic:spPr>
                    <a:xfrm>
                      <a:off x="0" y="0"/>
                      <a:ext cx="5280036" cy="1812452"/>
                    </a:xfrm>
                    <a:prstGeom prst="rect">
                      <a:avLst/>
                    </a:prstGeom>
                    <a:ln>
                      <a:noFill/>
                    </a:ln>
                  </pic:spPr>
                </pic:pic>
              </a:graphicData>
            </a:graphic>
          </wp:inline>
        </w:drawing>
      </w:r>
    </w:p>
    <w:p w:rsidR="006B1BEA" w:rsidRDefault="006B1BEA">
      <w:pPr>
        <w:widowControl/>
        <w:ind w:firstLineChars="0" w:firstLine="0"/>
        <w:rPr>
          <w:rFonts w:ascii="宋体" w:hAnsi="宋体" w:cs="宋体"/>
          <w:kern w:val="0"/>
        </w:rPr>
      </w:pPr>
    </w:p>
    <w:p w:rsidR="006B1BEA" w:rsidRDefault="009C18A1">
      <w:pPr>
        <w:pStyle w:val="2"/>
        <w:adjustRightInd w:val="0"/>
        <w:snapToGrid w:val="0"/>
      </w:pPr>
      <w:bookmarkStart w:id="43" w:name="_Toc366764853"/>
      <w:bookmarkStart w:id="44" w:name="_Toc58339097"/>
      <w:r>
        <w:rPr>
          <w:rFonts w:hint="eastAsia"/>
        </w:rPr>
        <w:t>5</w:t>
      </w:r>
      <w:r>
        <w:t>.</w:t>
      </w:r>
      <w:bookmarkEnd w:id="43"/>
      <w:r>
        <w:rPr>
          <w:rFonts w:hint="eastAsia"/>
        </w:rPr>
        <w:t>讨论答疑与通知</w:t>
      </w:r>
      <w:bookmarkEnd w:id="44"/>
    </w:p>
    <w:p w:rsidR="006B1BEA" w:rsidRDefault="009C18A1">
      <w:pPr>
        <w:pStyle w:val="3"/>
        <w:spacing w:before="0" w:after="0" w:line="360" w:lineRule="auto"/>
        <w:ind w:firstLineChars="0" w:firstLine="0"/>
      </w:pPr>
      <w:bookmarkStart w:id="45" w:name="_Toc58339098"/>
      <w:r>
        <w:rPr>
          <w:rFonts w:hint="eastAsia"/>
        </w:rPr>
        <w:t>5.1</w:t>
      </w:r>
      <w:r>
        <w:rPr>
          <w:rFonts w:hint="eastAsia"/>
        </w:rPr>
        <w:t>讨论</w:t>
      </w:r>
      <w:r>
        <w:t>答疑</w:t>
      </w:r>
      <w:bookmarkEnd w:id="45"/>
    </w:p>
    <w:p w:rsidR="006B1BEA" w:rsidRDefault="009C18A1">
      <w:pPr>
        <w:adjustRightInd w:val="0"/>
        <w:snapToGrid w:val="0"/>
        <w:ind w:firstLineChars="0" w:firstLine="0"/>
      </w:pPr>
      <w:r>
        <w:rPr>
          <w:rFonts w:hint="eastAsia"/>
        </w:rPr>
        <w:t>（</w:t>
      </w:r>
      <w:r>
        <w:rPr>
          <w:rFonts w:hint="eastAsia"/>
        </w:rPr>
        <w:t>1</w:t>
      </w:r>
      <w:r>
        <w:rPr>
          <w:rFonts w:hint="eastAsia"/>
        </w:rPr>
        <w:t>）在空间首页进行</w:t>
      </w:r>
    </w:p>
    <w:p w:rsidR="006B1BEA" w:rsidRDefault="009C18A1">
      <w:pPr>
        <w:ind w:firstLine="480"/>
      </w:pPr>
      <w:r>
        <w:rPr>
          <w:rFonts w:hint="eastAsia"/>
        </w:rPr>
        <w:t>点击教学</w:t>
      </w:r>
      <w:r>
        <w:t>空间的</w:t>
      </w:r>
      <w:r>
        <w:rPr>
          <w:rFonts w:hint="eastAsia"/>
        </w:rPr>
        <w:t>任一</w:t>
      </w:r>
      <w:r>
        <w:t>门课，</w:t>
      </w:r>
      <w:r>
        <w:rPr>
          <w:rFonts w:hint="eastAsia"/>
        </w:rPr>
        <w:t>进入“课程空间”，即可直接发布话题</w:t>
      </w:r>
      <w:r>
        <w:t>，</w:t>
      </w:r>
      <w:r>
        <w:rPr>
          <w:rFonts w:hint="eastAsia"/>
        </w:rPr>
        <w:t>直接参与讨论活动。</w:t>
      </w:r>
    </w:p>
    <w:p w:rsidR="006B1BEA" w:rsidRDefault="009C18A1">
      <w:pPr>
        <w:widowControl/>
        <w:ind w:firstLineChars="0" w:firstLine="0"/>
        <w:rPr>
          <w:rFonts w:ascii="宋体" w:hAnsi="宋体" w:cs="宋体"/>
          <w:kern w:val="0"/>
        </w:rPr>
      </w:pPr>
      <w:r>
        <w:rPr>
          <w:noProof/>
        </w:rPr>
        <w:drawing>
          <wp:inline distT="0" distB="0" distL="0" distR="0">
            <wp:extent cx="5274945" cy="170942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98"/>
                    <a:stretch>
                      <a:fillRect/>
                    </a:stretch>
                  </pic:blipFill>
                  <pic:spPr>
                    <a:xfrm>
                      <a:off x="0" y="0"/>
                      <a:ext cx="5290778" cy="1714662"/>
                    </a:xfrm>
                    <a:prstGeom prst="rect">
                      <a:avLst/>
                    </a:prstGeom>
                  </pic:spPr>
                </pic:pic>
              </a:graphicData>
            </a:graphic>
          </wp:inline>
        </w:drawing>
      </w:r>
    </w:p>
    <w:p w:rsidR="006B1BEA" w:rsidRDefault="009C18A1">
      <w:pPr>
        <w:ind w:firstLineChars="0" w:firstLine="0"/>
      </w:pPr>
      <w:r>
        <w:rPr>
          <w:rFonts w:hint="eastAsia"/>
        </w:rPr>
        <w:lastRenderedPageBreak/>
        <w:t>（</w:t>
      </w:r>
      <w:r>
        <w:rPr>
          <w:rFonts w:hint="eastAsia"/>
        </w:rPr>
        <w:t>2</w:t>
      </w:r>
      <w:r>
        <w:rPr>
          <w:rFonts w:hint="eastAsia"/>
        </w:rPr>
        <w:t>）通过导航栏进行</w:t>
      </w:r>
    </w:p>
    <w:p w:rsidR="006B1BEA" w:rsidRDefault="009C18A1">
      <w:pPr>
        <w:ind w:firstLine="480"/>
      </w:pPr>
      <w:r>
        <w:rPr>
          <w:rFonts w:hint="eastAsia"/>
        </w:rPr>
        <w:t>进入课程空间以后，点击</w:t>
      </w:r>
      <w:r>
        <w:rPr>
          <w:rFonts w:hint="eastAsia"/>
        </w:rPr>
        <w:t xml:space="preserve"> </w:t>
      </w:r>
      <w:r>
        <w:rPr>
          <w:rFonts w:hint="eastAsia"/>
        </w:rPr>
        <w:t>“讨论”按钮。可</w:t>
      </w:r>
      <w:r>
        <w:t>新建话题，</w:t>
      </w:r>
      <w:r>
        <w:rPr>
          <w:rFonts w:hint="eastAsia"/>
        </w:rPr>
        <w:t>可</w:t>
      </w:r>
      <w:r>
        <w:t>搜索已发布的话题，</w:t>
      </w:r>
      <w:r>
        <w:rPr>
          <w:rFonts w:hint="eastAsia"/>
        </w:rPr>
        <w:t>可查看同学老师最新的讨论，可</w:t>
      </w:r>
      <w:r>
        <w:t>对评论进项置顶、加精、点赞</w:t>
      </w:r>
      <w:r>
        <w:rPr>
          <w:rFonts w:hint="eastAsia"/>
        </w:rPr>
        <w:t>、回复</w:t>
      </w:r>
      <w:r>
        <w:t>和删除。</w:t>
      </w:r>
    </w:p>
    <w:p w:rsidR="006B1BEA" w:rsidRDefault="009C18A1">
      <w:pPr>
        <w:adjustRightInd w:val="0"/>
        <w:snapToGrid w:val="0"/>
        <w:ind w:firstLineChars="0" w:firstLine="0"/>
      </w:pPr>
      <w:r>
        <w:rPr>
          <w:noProof/>
        </w:rPr>
        <w:drawing>
          <wp:inline distT="0" distB="0" distL="0" distR="0">
            <wp:extent cx="5273675" cy="2520315"/>
            <wp:effectExtent l="9525" t="9525" r="12700" b="22860"/>
            <wp:docPr id="64" name="图片 64" descr="C:\Users\Administrator\Desktop\微信图片_20170621143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strator\Desktop\微信图片_20170621143347.png"/>
                    <pic:cNvPicPr>
                      <a:picLocks noChangeAspect="1" noChangeArrowheads="1"/>
                    </pic:cNvPicPr>
                  </pic:nvPicPr>
                  <pic:blipFill>
                    <a:blip r:embed="rId99">
                      <a:extLst>
                        <a:ext uri="{28A0092B-C50C-407E-A947-70E740481C1C}">
                          <a14:useLocalDpi xmlns:a14="http://schemas.microsoft.com/office/drawing/2010/main" val="0"/>
                        </a:ext>
                      </a:extLst>
                    </a:blip>
                    <a:srcRect b="1660"/>
                    <a:stretch>
                      <a:fillRect/>
                    </a:stretch>
                  </pic:blipFill>
                  <pic:spPr>
                    <a:xfrm>
                      <a:off x="0" y="0"/>
                      <a:ext cx="5296851" cy="2531359"/>
                    </a:xfrm>
                    <a:prstGeom prst="rect">
                      <a:avLst/>
                    </a:prstGeom>
                    <a:noFill/>
                    <a:ln>
                      <a:solidFill>
                        <a:schemeClr val="bg1">
                          <a:lumMod val="75000"/>
                        </a:schemeClr>
                      </a:solidFill>
                    </a:ln>
                  </pic:spPr>
                </pic:pic>
              </a:graphicData>
            </a:graphic>
          </wp:inline>
        </w:drawing>
      </w:r>
    </w:p>
    <w:p w:rsidR="006B1BEA" w:rsidRDefault="009C18A1">
      <w:pPr>
        <w:pStyle w:val="3"/>
        <w:spacing w:before="0" w:after="0" w:line="360" w:lineRule="auto"/>
        <w:ind w:firstLineChars="0" w:firstLine="0"/>
      </w:pPr>
      <w:bookmarkStart w:id="46" w:name="_Toc58339099"/>
      <w:r>
        <w:rPr>
          <w:rFonts w:hint="eastAsia"/>
        </w:rPr>
        <w:t>5.2</w:t>
      </w:r>
      <w:r>
        <w:rPr>
          <w:rFonts w:hint="eastAsia"/>
        </w:rPr>
        <w:t>通知</w:t>
      </w:r>
      <w:bookmarkEnd w:id="46"/>
    </w:p>
    <w:p w:rsidR="006B1BEA" w:rsidRDefault="009C18A1">
      <w:pPr>
        <w:ind w:firstLine="480"/>
      </w:pPr>
      <w:r>
        <w:rPr>
          <w:rFonts w:hint="eastAsia"/>
        </w:rPr>
        <w:t>进入课程空间以后，点击</w:t>
      </w:r>
      <w:r>
        <w:rPr>
          <w:rFonts w:hint="eastAsia"/>
        </w:rPr>
        <w:t xml:space="preserve"> </w:t>
      </w:r>
      <w:r>
        <w:rPr>
          <w:rFonts w:hint="eastAsia"/>
        </w:rPr>
        <w:t>“通知”按钮，可点击</w:t>
      </w:r>
      <w:r>
        <w:t>“</w:t>
      </w:r>
      <w:r>
        <w:rPr>
          <w:rFonts w:hint="eastAsia"/>
        </w:rPr>
        <w:t>新建</w:t>
      </w:r>
      <w:r>
        <w:t>”</w:t>
      </w:r>
      <w:r>
        <w:rPr>
          <w:rFonts w:hint="eastAsia"/>
        </w:rPr>
        <w:t>或</w:t>
      </w:r>
      <w:r>
        <w:t>“+”</w:t>
      </w:r>
      <w:r>
        <w:rPr>
          <w:rFonts w:hint="eastAsia"/>
        </w:rPr>
        <w:t>发布</w:t>
      </w:r>
      <w:r>
        <w:t>通知</w:t>
      </w:r>
      <w:r>
        <w:rPr>
          <w:rFonts w:hint="eastAsia"/>
        </w:rPr>
        <w:t>，</w:t>
      </w:r>
      <w:r>
        <w:t>可</w:t>
      </w:r>
      <w:r>
        <w:rPr>
          <w:rFonts w:hint="eastAsia"/>
        </w:rPr>
        <w:t>重新</w:t>
      </w:r>
      <w:r>
        <w:t>编写</w:t>
      </w:r>
      <w:r>
        <w:rPr>
          <w:rFonts w:hint="eastAsia"/>
        </w:rPr>
        <w:t>或</w:t>
      </w:r>
      <w:r>
        <w:t>删除已有通知。</w:t>
      </w:r>
    </w:p>
    <w:p w:rsidR="006B1BEA" w:rsidRDefault="009C18A1">
      <w:pPr>
        <w:ind w:firstLineChars="0" w:firstLine="0"/>
        <w:jc w:val="center"/>
      </w:pPr>
      <w:r>
        <w:rPr>
          <w:noProof/>
        </w:rPr>
        <w:drawing>
          <wp:inline distT="0" distB="0" distL="0" distR="0">
            <wp:extent cx="5274945" cy="1871980"/>
            <wp:effectExtent l="9525" t="9525" r="11430" b="2349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00"/>
                    <a:stretch>
                      <a:fillRect/>
                    </a:stretch>
                  </pic:blipFill>
                  <pic:spPr>
                    <a:xfrm>
                      <a:off x="0" y="0"/>
                      <a:ext cx="5274945" cy="1871980"/>
                    </a:xfrm>
                    <a:prstGeom prst="rect">
                      <a:avLst/>
                    </a:prstGeom>
                    <a:ln>
                      <a:solidFill>
                        <a:schemeClr val="bg1">
                          <a:lumMod val="75000"/>
                        </a:schemeClr>
                      </a:solidFill>
                    </a:ln>
                  </pic:spPr>
                </pic:pic>
              </a:graphicData>
            </a:graphic>
          </wp:inline>
        </w:drawing>
      </w:r>
    </w:p>
    <w:p w:rsidR="006B1BEA" w:rsidRDefault="009C18A1">
      <w:pPr>
        <w:ind w:firstLineChars="0" w:firstLine="0"/>
        <w:jc w:val="center"/>
      </w:pPr>
      <w:r>
        <w:rPr>
          <w:noProof/>
        </w:rPr>
        <w:lastRenderedPageBreak/>
        <w:drawing>
          <wp:inline distT="0" distB="0" distL="0" distR="0">
            <wp:extent cx="4258945" cy="229743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01"/>
                    <a:stretch>
                      <a:fillRect/>
                    </a:stretch>
                  </pic:blipFill>
                  <pic:spPr>
                    <a:xfrm>
                      <a:off x="0" y="0"/>
                      <a:ext cx="4303497" cy="2321965"/>
                    </a:xfrm>
                    <a:prstGeom prst="rect">
                      <a:avLst/>
                    </a:prstGeom>
                  </pic:spPr>
                </pic:pic>
              </a:graphicData>
            </a:graphic>
          </wp:inline>
        </w:drawing>
      </w:r>
    </w:p>
    <w:p w:rsidR="006B1BEA" w:rsidRDefault="009C18A1">
      <w:pPr>
        <w:pStyle w:val="2"/>
        <w:adjustRightInd w:val="0"/>
        <w:snapToGrid w:val="0"/>
      </w:pPr>
      <w:bookmarkStart w:id="47" w:name="_Toc366764856"/>
      <w:bookmarkStart w:id="48" w:name="_Toc58339100"/>
      <w:r>
        <w:rPr>
          <w:rFonts w:hint="eastAsia"/>
        </w:rPr>
        <w:t>6</w:t>
      </w:r>
      <w:r>
        <w:t>.</w:t>
      </w:r>
      <w:r>
        <w:rPr>
          <w:rFonts w:hint="eastAsia"/>
        </w:rPr>
        <w:t>统计</w:t>
      </w:r>
      <w:bookmarkEnd w:id="47"/>
      <w:bookmarkEnd w:id="48"/>
    </w:p>
    <w:p w:rsidR="006B1BEA" w:rsidRDefault="009C18A1">
      <w:pPr>
        <w:ind w:firstLine="480"/>
      </w:pPr>
      <w:r>
        <w:rPr>
          <w:rFonts w:hint="eastAsia"/>
        </w:rPr>
        <w:t>进入课程空间以后，点击</w:t>
      </w:r>
      <w:r>
        <w:rPr>
          <w:rFonts w:hint="eastAsia"/>
        </w:rPr>
        <w:t xml:space="preserve"> </w:t>
      </w:r>
      <w:r>
        <w:rPr>
          <w:rFonts w:hint="eastAsia"/>
        </w:rPr>
        <w:t>“统计”按钮。可以</w:t>
      </w:r>
      <w:r>
        <w:t>批量导出统计数据。</w:t>
      </w:r>
    </w:p>
    <w:p w:rsidR="006B1BEA" w:rsidRDefault="009C18A1">
      <w:pPr>
        <w:widowControl/>
        <w:ind w:firstLineChars="0" w:firstLine="0"/>
      </w:pPr>
      <w:r>
        <w:rPr>
          <w:noProof/>
        </w:rPr>
        <w:drawing>
          <wp:inline distT="0" distB="0" distL="0" distR="0">
            <wp:extent cx="5274945" cy="22034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02"/>
                    <a:stretch>
                      <a:fillRect/>
                    </a:stretch>
                  </pic:blipFill>
                  <pic:spPr>
                    <a:xfrm>
                      <a:off x="0" y="0"/>
                      <a:ext cx="5274945" cy="2203450"/>
                    </a:xfrm>
                    <a:prstGeom prst="rect">
                      <a:avLst/>
                    </a:prstGeom>
                  </pic:spPr>
                </pic:pic>
              </a:graphicData>
            </a:graphic>
          </wp:inline>
        </w:drawing>
      </w:r>
    </w:p>
    <w:p w:rsidR="006B1BEA" w:rsidRDefault="009C18A1">
      <w:pPr>
        <w:ind w:firstLine="480"/>
      </w:pPr>
      <w:r>
        <w:rPr>
          <w:rFonts w:hint="eastAsia"/>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rsidR="006B1BEA" w:rsidRDefault="009C18A1">
      <w:pPr>
        <w:pStyle w:val="3"/>
        <w:spacing w:before="0" w:after="0" w:line="360" w:lineRule="auto"/>
        <w:ind w:firstLineChars="0" w:firstLine="0"/>
      </w:pPr>
      <w:bookmarkStart w:id="49" w:name="_Toc58339101"/>
      <w:r>
        <w:rPr>
          <w:rFonts w:hint="eastAsia"/>
        </w:rPr>
        <w:t>6.1</w:t>
      </w:r>
      <w:r>
        <w:rPr>
          <w:rFonts w:hint="eastAsia"/>
        </w:rPr>
        <w:t>课程情况</w:t>
      </w:r>
      <w:bookmarkEnd w:id="49"/>
    </w:p>
    <w:p w:rsidR="006B1BEA" w:rsidRDefault="009C18A1">
      <w:pPr>
        <w:ind w:firstLineChars="0" w:firstLine="0"/>
      </w:pPr>
      <w:r>
        <w:rPr>
          <w:rFonts w:hint="eastAsia"/>
        </w:rPr>
        <w:t>（</w:t>
      </w:r>
      <w:r>
        <w:rPr>
          <w:rFonts w:hint="eastAsia"/>
        </w:rPr>
        <w:t>1</w:t>
      </w:r>
      <w:r>
        <w:rPr>
          <w:rFonts w:hint="eastAsia"/>
        </w:rPr>
        <w:t>）任务点</w:t>
      </w:r>
    </w:p>
    <w:p w:rsidR="006B1BEA" w:rsidRDefault="009C18A1">
      <w:pPr>
        <w:ind w:firstLine="480"/>
      </w:pPr>
      <w:r>
        <w:rPr>
          <w:rFonts w:hint="eastAsia"/>
        </w:rPr>
        <w:t>单击“任务点”按钮，可以查看课程中的任务点的情况。</w:t>
      </w:r>
    </w:p>
    <w:p w:rsidR="006B1BEA" w:rsidRDefault="009C18A1">
      <w:pPr>
        <w:ind w:firstLineChars="0" w:firstLine="0"/>
      </w:pPr>
      <w:r>
        <w:rPr>
          <w:noProof/>
        </w:rPr>
        <w:lastRenderedPageBreak/>
        <w:drawing>
          <wp:inline distT="0" distB="0" distL="0" distR="0">
            <wp:extent cx="5274945" cy="31210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03"/>
                    <a:stretch>
                      <a:fillRect/>
                    </a:stretch>
                  </pic:blipFill>
                  <pic:spPr>
                    <a:xfrm>
                      <a:off x="0" y="0"/>
                      <a:ext cx="5274945" cy="3121025"/>
                    </a:xfrm>
                    <a:prstGeom prst="rect">
                      <a:avLst/>
                    </a:prstGeom>
                  </pic:spPr>
                </pic:pic>
              </a:graphicData>
            </a:graphic>
          </wp:inline>
        </w:drawing>
      </w:r>
    </w:p>
    <w:p w:rsidR="006B1BEA" w:rsidRDefault="009C18A1">
      <w:pPr>
        <w:ind w:firstLine="480"/>
      </w:pPr>
      <w:r>
        <w:rPr>
          <w:rFonts w:hint="eastAsia"/>
        </w:rPr>
        <w:t>测验的完成详情和视频的观看情况都可以通过点击任务点右侧的“查看”按钮进行查看。</w:t>
      </w:r>
    </w:p>
    <w:p w:rsidR="006B1BEA" w:rsidRDefault="009C18A1">
      <w:pPr>
        <w:ind w:firstLineChars="0" w:firstLine="0"/>
      </w:pPr>
      <w:r>
        <w:rPr>
          <w:noProof/>
        </w:rPr>
        <w:drawing>
          <wp:inline distT="0" distB="0" distL="0" distR="0">
            <wp:extent cx="5274945" cy="292608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04"/>
                    <a:stretch>
                      <a:fillRect/>
                    </a:stretch>
                  </pic:blipFill>
                  <pic:spPr>
                    <a:xfrm>
                      <a:off x="0" y="0"/>
                      <a:ext cx="5281595" cy="2929769"/>
                    </a:xfrm>
                    <a:prstGeom prst="rect">
                      <a:avLst/>
                    </a:prstGeom>
                  </pic:spPr>
                </pic:pic>
              </a:graphicData>
            </a:graphic>
          </wp:inline>
        </w:drawing>
      </w:r>
    </w:p>
    <w:p w:rsidR="006B1BEA" w:rsidRDefault="009C18A1">
      <w:pPr>
        <w:ind w:firstLineChars="0" w:firstLine="0"/>
      </w:pPr>
      <w:r>
        <w:rPr>
          <w:rFonts w:hint="eastAsia"/>
        </w:rPr>
        <w:t>（</w:t>
      </w:r>
      <w:r>
        <w:rPr>
          <w:rFonts w:hint="eastAsia"/>
        </w:rPr>
        <w:t>2</w:t>
      </w:r>
      <w:r>
        <w:rPr>
          <w:rFonts w:hint="eastAsia"/>
        </w:rPr>
        <w:t>）章节测验</w:t>
      </w:r>
    </w:p>
    <w:p w:rsidR="006B1BEA" w:rsidRDefault="009C18A1">
      <w:pPr>
        <w:ind w:firstLine="480"/>
      </w:pPr>
      <w:r>
        <w:rPr>
          <w:rFonts w:hint="eastAsia"/>
        </w:rPr>
        <w:t>点击统计界面中的章节测验，即</w:t>
      </w:r>
      <w:r>
        <w:rPr>
          <w:rFonts w:hint="eastAsia"/>
        </w:rPr>
        <w:t>可看到设置的章节测验的情况，包括接收测验数，待批测验数等。点击章节测验后的批阅或删除按钮，即可对相应章节测验进行相关操作，包括批阅或查看统计等。</w:t>
      </w:r>
    </w:p>
    <w:p w:rsidR="006B1BEA" w:rsidRDefault="009C18A1">
      <w:pPr>
        <w:ind w:firstLineChars="0" w:firstLine="0"/>
      </w:pPr>
      <w:r>
        <w:rPr>
          <w:noProof/>
        </w:rPr>
        <w:lastRenderedPageBreak/>
        <w:drawing>
          <wp:inline distT="0" distB="0" distL="114300" distR="114300">
            <wp:extent cx="5267960" cy="1439545"/>
            <wp:effectExtent l="0" t="0" r="8890" b="8255"/>
            <wp:docPr id="130"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03"/>
                    <pic:cNvPicPr>
                      <a:picLocks noChangeAspect="1"/>
                    </pic:cNvPicPr>
                  </pic:nvPicPr>
                  <pic:blipFill>
                    <a:blip r:embed="rId105"/>
                    <a:srcRect t="18454"/>
                    <a:stretch>
                      <a:fillRect/>
                    </a:stretch>
                  </pic:blipFill>
                  <pic:spPr>
                    <a:xfrm>
                      <a:off x="0" y="0"/>
                      <a:ext cx="5267960" cy="1439545"/>
                    </a:xfrm>
                    <a:prstGeom prst="rect">
                      <a:avLst/>
                    </a:prstGeom>
                    <a:noFill/>
                    <a:ln w="9525">
                      <a:noFill/>
                    </a:ln>
                  </pic:spPr>
                </pic:pic>
              </a:graphicData>
            </a:graphic>
          </wp:inline>
        </w:drawing>
      </w:r>
    </w:p>
    <w:p w:rsidR="006B1BEA" w:rsidRDefault="009C18A1">
      <w:pPr>
        <w:ind w:firstLineChars="0" w:firstLine="0"/>
      </w:pPr>
      <w:r>
        <w:rPr>
          <w:noProof/>
        </w:rPr>
        <w:drawing>
          <wp:inline distT="0" distB="0" distL="114300" distR="114300">
            <wp:extent cx="5267960" cy="2715895"/>
            <wp:effectExtent l="0" t="0" r="8890" b="8255"/>
            <wp:docPr id="131"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04"/>
                    <pic:cNvPicPr>
                      <a:picLocks noChangeAspect="1"/>
                    </pic:cNvPicPr>
                  </pic:nvPicPr>
                  <pic:blipFill>
                    <a:blip r:embed="rId106"/>
                    <a:stretch>
                      <a:fillRect/>
                    </a:stretch>
                  </pic:blipFill>
                  <pic:spPr>
                    <a:xfrm>
                      <a:off x="0" y="0"/>
                      <a:ext cx="5267960" cy="2715895"/>
                    </a:xfrm>
                    <a:prstGeom prst="rect">
                      <a:avLst/>
                    </a:prstGeom>
                    <a:noFill/>
                    <a:ln w="9525">
                      <a:noFill/>
                    </a:ln>
                  </pic:spPr>
                </pic:pic>
              </a:graphicData>
            </a:graphic>
          </wp:inline>
        </w:drawing>
      </w:r>
    </w:p>
    <w:p w:rsidR="006B1BEA" w:rsidRDefault="009C18A1">
      <w:pPr>
        <w:pStyle w:val="3"/>
        <w:spacing w:before="0" w:after="0" w:line="360" w:lineRule="auto"/>
        <w:ind w:firstLineChars="0" w:firstLine="0"/>
      </w:pPr>
      <w:bookmarkStart w:id="50" w:name="_Toc58339102"/>
      <w:r>
        <w:rPr>
          <w:rFonts w:hint="eastAsia"/>
        </w:rPr>
        <w:t>6.2</w:t>
      </w:r>
      <w:r>
        <w:rPr>
          <w:rFonts w:hint="eastAsia"/>
        </w:rPr>
        <w:t>学习情况</w:t>
      </w:r>
      <w:bookmarkEnd w:id="50"/>
    </w:p>
    <w:p w:rsidR="006B1BEA" w:rsidRDefault="009C18A1">
      <w:pPr>
        <w:ind w:firstLineChars="0" w:firstLine="0"/>
      </w:pPr>
      <w:r>
        <w:rPr>
          <w:rFonts w:hint="eastAsia"/>
        </w:rPr>
        <w:t>（</w:t>
      </w:r>
      <w:r>
        <w:rPr>
          <w:rFonts w:hint="eastAsia"/>
        </w:rPr>
        <w:t>1</w:t>
      </w:r>
      <w:r>
        <w:rPr>
          <w:rFonts w:hint="eastAsia"/>
        </w:rPr>
        <w:t>）学生情况</w:t>
      </w:r>
    </w:p>
    <w:p w:rsidR="006B1BEA" w:rsidRDefault="009C18A1">
      <w:pPr>
        <w:ind w:firstLine="480"/>
      </w:pPr>
      <w:r>
        <w:rPr>
          <w:rFonts w:hint="eastAsia"/>
        </w:rPr>
        <w:t>单击统计界面中的“学生管理”选项，即可查看班级中学生的自然信息，任务完成数，视频观看时长，讨论数等各类信息。</w:t>
      </w:r>
    </w:p>
    <w:p w:rsidR="006B1BEA" w:rsidRDefault="009C18A1">
      <w:pPr>
        <w:ind w:firstLineChars="0" w:firstLine="0"/>
        <w:rPr>
          <w:rFonts w:ascii="宋体" w:hAnsi="宋体"/>
        </w:rPr>
      </w:pPr>
      <w:r>
        <w:rPr>
          <w:noProof/>
        </w:rPr>
        <w:drawing>
          <wp:inline distT="0" distB="0" distL="0" distR="0">
            <wp:extent cx="5274945" cy="238506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07"/>
                    <a:stretch>
                      <a:fillRect/>
                    </a:stretch>
                  </pic:blipFill>
                  <pic:spPr>
                    <a:xfrm>
                      <a:off x="0" y="0"/>
                      <a:ext cx="5274945" cy="2385060"/>
                    </a:xfrm>
                    <a:prstGeom prst="rect">
                      <a:avLst/>
                    </a:prstGeom>
                  </pic:spPr>
                </pic:pic>
              </a:graphicData>
            </a:graphic>
          </wp:inline>
        </w:drawing>
      </w:r>
    </w:p>
    <w:p w:rsidR="006B1BEA" w:rsidRDefault="009C18A1">
      <w:pPr>
        <w:ind w:firstLine="480"/>
      </w:pPr>
      <w:r>
        <w:rPr>
          <w:rFonts w:hint="eastAsia"/>
        </w:rPr>
        <w:t>点击学生右侧的“查看”按钮，可以查看该学生的进度统计，章节统计和访问统计的具体信息，方便教师查看学生的学习情况。</w:t>
      </w:r>
    </w:p>
    <w:p w:rsidR="006B1BEA" w:rsidRDefault="009C18A1">
      <w:pPr>
        <w:ind w:firstLineChars="0" w:firstLine="0"/>
      </w:pPr>
      <w:r>
        <w:rPr>
          <w:noProof/>
        </w:rPr>
        <w:lastRenderedPageBreak/>
        <w:drawing>
          <wp:inline distT="0" distB="0" distL="0" distR="0">
            <wp:extent cx="5274945" cy="264287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08"/>
                    <a:stretch>
                      <a:fillRect/>
                    </a:stretch>
                  </pic:blipFill>
                  <pic:spPr>
                    <a:xfrm>
                      <a:off x="0" y="0"/>
                      <a:ext cx="5274945" cy="2642870"/>
                    </a:xfrm>
                    <a:prstGeom prst="rect">
                      <a:avLst/>
                    </a:prstGeom>
                  </pic:spPr>
                </pic:pic>
              </a:graphicData>
            </a:graphic>
          </wp:inline>
        </w:drawing>
      </w:r>
    </w:p>
    <w:p w:rsidR="006B1BEA" w:rsidRDefault="009C18A1">
      <w:pPr>
        <w:ind w:firstLineChars="0" w:firstLine="0"/>
      </w:pPr>
      <w:r>
        <w:rPr>
          <w:rFonts w:hint="eastAsia"/>
        </w:rPr>
        <w:t>（</w:t>
      </w:r>
      <w:r>
        <w:rPr>
          <w:rFonts w:hint="eastAsia"/>
        </w:rPr>
        <w:t>2</w:t>
      </w:r>
      <w:r>
        <w:rPr>
          <w:rFonts w:hint="eastAsia"/>
        </w:rPr>
        <w:t>）讨论</w:t>
      </w:r>
    </w:p>
    <w:p w:rsidR="006B1BEA" w:rsidRDefault="009C18A1">
      <w:pPr>
        <w:ind w:firstLine="480"/>
      </w:pPr>
      <w:r>
        <w:rPr>
          <w:rFonts w:hint="eastAsia"/>
        </w:rPr>
        <w:t>在统计界面，点击“讨论”按钮，查看学生学习时的讨论情况，包括总讨论数、发表</w:t>
      </w:r>
      <w:r>
        <w:t>讨论、</w:t>
      </w:r>
      <w:r>
        <w:rPr>
          <w:rFonts w:hint="eastAsia"/>
        </w:rPr>
        <w:t>回复讨论数。</w:t>
      </w:r>
    </w:p>
    <w:p w:rsidR="006B1BEA" w:rsidRDefault="009C18A1">
      <w:pPr>
        <w:ind w:firstLineChars="0" w:firstLine="0"/>
      </w:pPr>
      <w:r>
        <w:rPr>
          <w:noProof/>
        </w:rPr>
        <w:drawing>
          <wp:inline distT="0" distB="0" distL="0" distR="0">
            <wp:extent cx="5274945" cy="228727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9"/>
                    <a:stretch>
                      <a:fillRect/>
                    </a:stretch>
                  </pic:blipFill>
                  <pic:spPr>
                    <a:xfrm>
                      <a:off x="0" y="0"/>
                      <a:ext cx="5274945" cy="2287270"/>
                    </a:xfrm>
                    <a:prstGeom prst="rect">
                      <a:avLst/>
                    </a:prstGeom>
                  </pic:spPr>
                </pic:pic>
              </a:graphicData>
            </a:graphic>
          </wp:inline>
        </w:drawing>
      </w:r>
    </w:p>
    <w:p w:rsidR="006B1BEA" w:rsidRDefault="009C18A1">
      <w:pPr>
        <w:ind w:firstLine="480"/>
      </w:pPr>
      <w:r>
        <w:rPr>
          <w:rFonts w:hint="eastAsia"/>
        </w:rPr>
        <w:t>单击右侧查看按钮即可查看该名学生的具体讨论情况。</w:t>
      </w:r>
    </w:p>
    <w:p w:rsidR="006B1BEA" w:rsidRDefault="009C18A1">
      <w:pPr>
        <w:ind w:firstLineChars="0" w:firstLine="0"/>
      </w:pPr>
      <w:r>
        <w:rPr>
          <w:rFonts w:hint="eastAsia"/>
        </w:rPr>
        <w:t>（</w:t>
      </w:r>
      <w:r>
        <w:rPr>
          <w:rFonts w:hint="eastAsia"/>
        </w:rPr>
        <w:t>4</w:t>
      </w:r>
      <w:r>
        <w:rPr>
          <w:rFonts w:hint="eastAsia"/>
        </w:rPr>
        <w:t>）其它统计</w:t>
      </w:r>
    </w:p>
    <w:p w:rsidR="006B1BEA" w:rsidRDefault="009C18A1">
      <w:pPr>
        <w:ind w:firstLine="480"/>
      </w:pPr>
      <w:r>
        <w:rPr>
          <w:rFonts w:hint="eastAsia"/>
        </w:rPr>
        <w:t>在统计界面，下拉列表，则可以查看班级的总的任务进度信息和学生综合成绩及学习情况等信息，点击上方“一键导出”，即可以</w:t>
      </w:r>
      <w:r>
        <w:rPr>
          <w:rFonts w:hint="eastAsia"/>
        </w:rPr>
        <w:t>EXCEL</w:t>
      </w:r>
      <w:r>
        <w:rPr>
          <w:rFonts w:hint="eastAsia"/>
        </w:rPr>
        <w:t>表格模式导出成绩详情等各类信息。</w:t>
      </w:r>
    </w:p>
    <w:p w:rsidR="006B1BEA" w:rsidRDefault="009C18A1">
      <w:pPr>
        <w:ind w:firstLineChars="0" w:firstLine="0"/>
        <w:jc w:val="center"/>
      </w:pPr>
      <w:r>
        <w:rPr>
          <w:noProof/>
        </w:rPr>
        <w:lastRenderedPageBreak/>
        <w:drawing>
          <wp:inline distT="0" distB="0" distL="0" distR="0">
            <wp:extent cx="4038600" cy="305054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0"/>
                    <a:srcRect t="1418"/>
                    <a:stretch>
                      <a:fillRect/>
                    </a:stretch>
                  </pic:blipFill>
                  <pic:spPr>
                    <a:xfrm>
                      <a:off x="0" y="0"/>
                      <a:ext cx="4042026" cy="3053645"/>
                    </a:xfrm>
                    <a:prstGeom prst="rect">
                      <a:avLst/>
                    </a:prstGeom>
                    <a:ln>
                      <a:noFill/>
                    </a:ln>
                  </pic:spPr>
                </pic:pic>
              </a:graphicData>
            </a:graphic>
          </wp:inline>
        </w:drawing>
      </w:r>
    </w:p>
    <w:p w:rsidR="006B1BEA" w:rsidRDefault="009C18A1">
      <w:pPr>
        <w:ind w:firstLineChars="0" w:firstLine="0"/>
        <w:jc w:val="center"/>
      </w:pPr>
      <w:r>
        <w:rPr>
          <w:noProof/>
        </w:rPr>
        <w:drawing>
          <wp:inline distT="0" distB="0" distL="0" distR="0">
            <wp:extent cx="4806315" cy="36957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11"/>
                    <a:stretch>
                      <a:fillRect/>
                    </a:stretch>
                  </pic:blipFill>
                  <pic:spPr>
                    <a:xfrm>
                      <a:off x="0" y="0"/>
                      <a:ext cx="4808915" cy="3697429"/>
                    </a:xfrm>
                    <a:prstGeom prst="rect">
                      <a:avLst/>
                    </a:prstGeom>
                  </pic:spPr>
                </pic:pic>
              </a:graphicData>
            </a:graphic>
          </wp:inline>
        </w:drawing>
      </w:r>
    </w:p>
    <w:p w:rsidR="006B1BEA" w:rsidRDefault="006B1BEA">
      <w:pPr>
        <w:ind w:firstLineChars="0" w:firstLine="0"/>
        <w:rPr>
          <w:b/>
          <w:bCs/>
        </w:rPr>
      </w:pPr>
    </w:p>
    <w:p w:rsidR="006B1BEA" w:rsidRDefault="009C18A1">
      <w:pPr>
        <w:pStyle w:val="3"/>
        <w:spacing w:before="0" w:after="0" w:line="360" w:lineRule="auto"/>
        <w:ind w:firstLineChars="0" w:firstLine="0"/>
      </w:pPr>
      <w:bookmarkStart w:id="51" w:name="_Toc58339103"/>
      <w:r>
        <w:rPr>
          <w:rFonts w:hint="eastAsia"/>
        </w:rPr>
        <w:t>6.3</w:t>
      </w:r>
      <w:r>
        <w:rPr>
          <w:rFonts w:hint="eastAsia"/>
        </w:rPr>
        <w:t>成绩情况</w:t>
      </w:r>
      <w:bookmarkEnd w:id="51"/>
    </w:p>
    <w:p w:rsidR="006B1BEA" w:rsidRDefault="009C18A1">
      <w:pPr>
        <w:ind w:firstLine="480"/>
      </w:pPr>
      <w:r>
        <w:rPr>
          <w:rFonts w:hint="eastAsia"/>
        </w:rPr>
        <w:t>在统计界面点击“成绩管理”，在成绩统计页面，</w:t>
      </w:r>
      <w:r>
        <w:t>可查看学生成绩情况，可批量导出成绩数据</w:t>
      </w:r>
      <w:r>
        <w:rPr>
          <w:rFonts w:hint="eastAsia"/>
        </w:rPr>
        <w:t>。</w:t>
      </w:r>
    </w:p>
    <w:p w:rsidR="006B1BEA" w:rsidRDefault="009C18A1">
      <w:pPr>
        <w:widowControl/>
        <w:ind w:firstLineChars="0" w:firstLine="0"/>
        <w:rPr>
          <w:rFonts w:ascii="宋体" w:hAnsi="宋体" w:cs="宋体"/>
          <w:kern w:val="0"/>
        </w:rPr>
      </w:pPr>
      <w:r>
        <w:rPr>
          <w:noProof/>
        </w:rPr>
        <w:lastRenderedPageBreak/>
        <w:drawing>
          <wp:inline distT="0" distB="0" distL="0" distR="0">
            <wp:extent cx="5274945" cy="289623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12"/>
                    <a:stretch>
                      <a:fillRect/>
                    </a:stretch>
                  </pic:blipFill>
                  <pic:spPr>
                    <a:xfrm>
                      <a:off x="0" y="0"/>
                      <a:ext cx="5277251" cy="2898085"/>
                    </a:xfrm>
                    <a:prstGeom prst="rect">
                      <a:avLst/>
                    </a:prstGeom>
                  </pic:spPr>
                </pic:pic>
              </a:graphicData>
            </a:graphic>
          </wp:inline>
        </w:drawing>
      </w:r>
    </w:p>
    <w:p w:rsidR="006B1BEA" w:rsidRDefault="009C18A1">
      <w:pPr>
        <w:ind w:firstLine="480"/>
      </w:pPr>
      <w:r>
        <w:rPr>
          <w:rFonts w:hint="eastAsia"/>
        </w:rPr>
        <w:t>在权重设置界面，教师可以对学生的各项学习活动进行权重设置，加权后得到学生最后的总成绩。</w:t>
      </w:r>
    </w:p>
    <w:p w:rsidR="006B1BEA" w:rsidRDefault="009C18A1">
      <w:pPr>
        <w:widowControl/>
        <w:ind w:firstLineChars="0" w:firstLine="0"/>
      </w:pPr>
      <w:r>
        <w:rPr>
          <w:noProof/>
        </w:rPr>
        <w:drawing>
          <wp:inline distT="0" distB="0" distL="0" distR="0">
            <wp:extent cx="5274310" cy="339471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3"/>
                    <a:stretch>
                      <a:fillRect/>
                    </a:stretch>
                  </pic:blipFill>
                  <pic:spPr>
                    <a:xfrm>
                      <a:off x="0" y="0"/>
                      <a:ext cx="5285116" cy="3401915"/>
                    </a:xfrm>
                    <a:prstGeom prst="rect">
                      <a:avLst/>
                    </a:prstGeom>
                  </pic:spPr>
                </pic:pic>
              </a:graphicData>
            </a:graphic>
          </wp:inline>
        </w:drawing>
      </w:r>
    </w:p>
    <w:p w:rsidR="006B1BEA" w:rsidRDefault="009C18A1">
      <w:pPr>
        <w:ind w:firstLine="480"/>
      </w:pPr>
      <w:r>
        <w:rPr>
          <w:rFonts w:hint="eastAsia"/>
        </w:rPr>
        <w:t>成绩输入完成后，在证书</w:t>
      </w:r>
      <w:r>
        <w:t>发放管理页面，</w:t>
      </w:r>
      <w:r>
        <w:rPr>
          <w:rFonts w:hint="eastAsia"/>
        </w:rPr>
        <w:t>可导入发放证书名单，可勾选</w:t>
      </w:r>
      <w:r>
        <w:rPr>
          <w:rFonts w:hint="eastAsia"/>
        </w:rPr>
        <w:t>学生</w:t>
      </w:r>
      <w:r>
        <w:t>姓名栏的方框，</w:t>
      </w:r>
      <w:r>
        <w:rPr>
          <w:rFonts w:hint="eastAsia"/>
        </w:rPr>
        <w:t>点击</w:t>
      </w:r>
      <w:r>
        <w:t>“</w:t>
      </w:r>
      <w:r>
        <w:rPr>
          <w:rFonts w:hint="eastAsia"/>
        </w:rPr>
        <w:t>证书</w:t>
      </w:r>
      <w:r>
        <w:t>发放</w:t>
      </w:r>
      <w:r>
        <w:t>”</w:t>
      </w:r>
      <w:r>
        <w:rPr>
          <w:rFonts w:hint="eastAsia"/>
        </w:rPr>
        <w:t>按钮</w:t>
      </w:r>
      <w:r>
        <w:t>，发送证书。</w:t>
      </w:r>
      <w:r>
        <w:t xml:space="preserve"> </w:t>
      </w:r>
    </w:p>
    <w:p w:rsidR="006B1BEA" w:rsidRDefault="009C18A1">
      <w:pPr>
        <w:adjustRightInd w:val="0"/>
        <w:snapToGrid w:val="0"/>
        <w:ind w:firstLineChars="0" w:firstLine="0"/>
      </w:pPr>
      <w:r>
        <w:rPr>
          <w:noProof/>
        </w:rPr>
        <w:lastRenderedPageBreak/>
        <w:drawing>
          <wp:inline distT="0" distB="0" distL="0" distR="0">
            <wp:extent cx="5274945" cy="286004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14"/>
                    <a:srcRect b="2798"/>
                    <a:stretch>
                      <a:fillRect/>
                    </a:stretch>
                  </pic:blipFill>
                  <pic:spPr>
                    <a:xfrm>
                      <a:off x="0" y="0"/>
                      <a:ext cx="5274945" cy="2860243"/>
                    </a:xfrm>
                    <a:prstGeom prst="rect">
                      <a:avLst/>
                    </a:prstGeom>
                    <a:ln>
                      <a:noFill/>
                    </a:ln>
                  </pic:spPr>
                </pic:pic>
              </a:graphicData>
            </a:graphic>
          </wp:inline>
        </w:drawing>
      </w:r>
    </w:p>
    <w:p w:rsidR="006B1BEA" w:rsidRDefault="009C18A1">
      <w:pPr>
        <w:pStyle w:val="2"/>
      </w:pPr>
      <w:bookmarkStart w:id="52" w:name="_Toc58339104"/>
      <w:r>
        <w:rPr>
          <w:rFonts w:hint="eastAsia"/>
        </w:rPr>
        <w:t>7.</w:t>
      </w:r>
      <w:r>
        <w:rPr>
          <w:rFonts w:hint="eastAsia"/>
        </w:rPr>
        <w:t>课程设置</w:t>
      </w:r>
      <w:bookmarkEnd w:id="52"/>
    </w:p>
    <w:p w:rsidR="006B1BEA" w:rsidRDefault="009C18A1">
      <w:pPr>
        <w:pStyle w:val="3"/>
        <w:spacing w:before="0" w:after="0" w:line="360" w:lineRule="auto"/>
        <w:ind w:firstLineChars="0" w:firstLine="0"/>
      </w:pPr>
      <w:bookmarkStart w:id="53" w:name="_Toc58339105"/>
      <w:r>
        <w:rPr>
          <w:rFonts w:hint="eastAsia"/>
        </w:rPr>
        <w:t>7.1</w:t>
      </w:r>
      <w:r>
        <w:rPr>
          <w:rFonts w:hint="eastAsia"/>
        </w:rPr>
        <w:t>学生与班级管理</w:t>
      </w:r>
      <w:bookmarkEnd w:id="53"/>
    </w:p>
    <w:p w:rsidR="006B1BEA" w:rsidRDefault="009C18A1">
      <w:pPr>
        <w:ind w:firstLineChars="0" w:firstLine="480"/>
      </w:pPr>
      <w:r>
        <w:rPr>
          <w:rFonts w:hint="eastAsia"/>
        </w:rPr>
        <w:t>教师开设一门课程后，需要对上课的学生进行系统的管理。泛雅平台上的学生管理可分为班级管理</w:t>
      </w:r>
      <w:r>
        <w:t>、</w:t>
      </w:r>
      <w:r>
        <w:rPr>
          <w:rFonts w:hint="eastAsia"/>
        </w:rPr>
        <w:t>教师</w:t>
      </w:r>
      <w:r>
        <w:t>团队管理、助教管理</w:t>
      </w:r>
      <w:r>
        <w:rPr>
          <w:rFonts w:hint="eastAsia"/>
        </w:rPr>
        <w:t>、</w:t>
      </w:r>
      <w:r>
        <w:t>课程管理、直播管理、班级分配和操作日志。</w:t>
      </w:r>
    </w:p>
    <w:p w:rsidR="006B1BEA" w:rsidRDefault="009C18A1">
      <w:pPr>
        <w:ind w:firstLineChars="0" w:firstLine="480"/>
      </w:pPr>
      <w:r>
        <w:rPr>
          <w:rFonts w:hint="eastAsia"/>
        </w:rPr>
        <w:t>（</w:t>
      </w:r>
      <w:r>
        <w:rPr>
          <w:rFonts w:hint="eastAsia"/>
        </w:rPr>
        <w:t>1</w:t>
      </w:r>
      <w:r>
        <w:rPr>
          <w:rFonts w:hint="eastAsia"/>
        </w:rPr>
        <w:t>）学生</w:t>
      </w:r>
      <w:r>
        <w:t>管理</w:t>
      </w:r>
    </w:p>
    <w:p w:rsidR="006B1BEA" w:rsidRDefault="009C18A1">
      <w:pPr>
        <w:ind w:firstLine="480"/>
      </w:pPr>
      <w:r>
        <w:rPr>
          <w:rFonts w:hint="eastAsia"/>
        </w:rPr>
        <w:t>教师首先进入教学空间，点击要管理学生的课程。</w:t>
      </w:r>
    </w:p>
    <w:p w:rsidR="006B1BEA" w:rsidRDefault="009C18A1">
      <w:pPr>
        <w:ind w:firstLineChars="0" w:firstLine="0"/>
      </w:pPr>
      <w:r>
        <w:rPr>
          <w:noProof/>
        </w:rPr>
        <w:drawing>
          <wp:inline distT="0" distB="0" distL="114300" distR="114300">
            <wp:extent cx="5267325" cy="2999105"/>
            <wp:effectExtent l="9525" t="9525" r="19050" b="20320"/>
            <wp:docPr id="1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7"/>
                    <pic:cNvPicPr>
                      <a:picLocks noChangeAspect="1"/>
                    </pic:cNvPicPr>
                  </pic:nvPicPr>
                  <pic:blipFill>
                    <a:blip r:embed="rId115"/>
                    <a:stretch>
                      <a:fillRect/>
                    </a:stretch>
                  </pic:blipFill>
                  <pic:spPr>
                    <a:xfrm>
                      <a:off x="0" y="0"/>
                      <a:ext cx="5267325" cy="299910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进入课程后，点击右上角功能导航菜单的“管理”选项，进入设置界面。</w:t>
      </w:r>
    </w:p>
    <w:p w:rsidR="006B1BEA" w:rsidRDefault="009C18A1">
      <w:pPr>
        <w:ind w:firstLineChars="0" w:firstLine="0"/>
      </w:pPr>
      <w:r>
        <w:rPr>
          <w:noProof/>
        </w:rPr>
        <w:lastRenderedPageBreak/>
        <w:drawing>
          <wp:inline distT="0" distB="0" distL="0" distR="0">
            <wp:extent cx="5274945" cy="48006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16"/>
                    <a:stretch>
                      <a:fillRect/>
                    </a:stretch>
                  </pic:blipFill>
                  <pic:spPr>
                    <a:xfrm>
                      <a:off x="0" y="0"/>
                      <a:ext cx="5274945" cy="480060"/>
                    </a:xfrm>
                    <a:prstGeom prst="rect">
                      <a:avLst/>
                    </a:prstGeom>
                  </pic:spPr>
                </pic:pic>
              </a:graphicData>
            </a:graphic>
          </wp:inline>
        </w:drawing>
      </w:r>
    </w:p>
    <w:p w:rsidR="006B1BEA" w:rsidRDefault="009C18A1">
      <w:pPr>
        <w:ind w:firstLine="480"/>
      </w:pPr>
      <w:r>
        <w:rPr>
          <w:rFonts w:hint="eastAsia"/>
        </w:rPr>
        <w:t>进入管理界面后，在左侧的导航栏内选择“班级管理”，教师可以选择查看学生信息、添加学生及导出学生名册。</w:t>
      </w:r>
    </w:p>
    <w:p w:rsidR="006B1BEA" w:rsidRDefault="009C18A1">
      <w:pPr>
        <w:ind w:firstLineChars="0" w:firstLine="0"/>
      </w:pPr>
      <w:r>
        <w:rPr>
          <w:noProof/>
        </w:rPr>
        <w:drawing>
          <wp:inline distT="0" distB="0" distL="0" distR="0">
            <wp:extent cx="5274945" cy="2073910"/>
            <wp:effectExtent l="9525" t="9525" r="11430" b="1206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17"/>
                    <a:stretch>
                      <a:fillRect/>
                    </a:stretch>
                  </pic:blipFill>
                  <pic:spPr>
                    <a:xfrm>
                      <a:off x="0" y="0"/>
                      <a:ext cx="5274945" cy="2073910"/>
                    </a:xfrm>
                    <a:prstGeom prst="rect">
                      <a:avLst/>
                    </a:prstGeom>
                    <a:ln>
                      <a:solidFill>
                        <a:schemeClr val="bg1">
                          <a:lumMod val="75000"/>
                        </a:schemeClr>
                      </a:solidFill>
                    </a:ln>
                  </pic:spPr>
                </pic:pic>
              </a:graphicData>
            </a:graphic>
          </wp:inline>
        </w:drawing>
      </w:r>
    </w:p>
    <w:p w:rsidR="006B1BEA" w:rsidRDefault="009C18A1">
      <w:pPr>
        <w:ind w:firstLine="480"/>
      </w:pPr>
      <w:r>
        <w:rPr>
          <w:rFonts w:hint="eastAsia"/>
        </w:rPr>
        <w:t>点击“添加学生”按钮，可</w:t>
      </w:r>
      <w:r>
        <w:t>直接填写学生姓名、邮箱等</w:t>
      </w:r>
      <w:r>
        <w:rPr>
          <w:rFonts w:hint="eastAsia"/>
        </w:rPr>
        <w:t>信息</w:t>
      </w:r>
      <w:r>
        <w:t>手动添加；</w:t>
      </w:r>
      <w:r>
        <w:rPr>
          <w:rFonts w:hint="eastAsia"/>
        </w:rPr>
        <w:t>也可以从点击从库中选择，通过院系，专业等信息进行筛选</w:t>
      </w:r>
      <w:r>
        <w:t>添加；也可下载模板，批量导入</w:t>
      </w:r>
      <w:r>
        <w:rPr>
          <w:rFonts w:hint="eastAsia"/>
        </w:rPr>
        <w:t>。</w:t>
      </w:r>
    </w:p>
    <w:p w:rsidR="006B1BEA" w:rsidRDefault="009C18A1">
      <w:pPr>
        <w:ind w:firstLineChars="0" w:firstLine="0"/>
        <w:jc w:val="center"/>
      </w:pPr>
      <w:r>
        <w:rPr>
          <w:noProof/>
        </w:rPr>
        <w:drawing>
          <wp:inline distT="0" distB="0" distL="0" distR="0">
            <wp:extent cx="5135880" cy="2136140"/>
            <wp:effectExtent l="9525" t="9525" r="17145" b="260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18"/>
                    <a:srcRect b="5548"/>
                    <a:stretch>
                      <a:fillRect/>
                    </a:stretch>
                  </pic:blipFill>
                  <pic:spPr>
                    <a:xfrm>
                      <a:off x="0" y="0"/>
                      <a:ext cx="5149312" cy="2142293"/>
                    </a:xfrm>
                    <a:prstGeom prst="rect">
                      <a:avLst/>
                    </a:prstGeom>
                    <a:ln>
                      <a:solidFill>
                        <a:schemeClr val="bg1">
                          <a:lumMod val="75000"/>
                        </a:schemeClr>
                      </a:solidFill>
                    </a:ln>
                  </pic:spPr>
                </pic:pic>
              </a:graphicData>
            </a:graphic>
          </wp:inline>
        </w:drawing>
      </w:r>
    </w:p>
    <w:p w:rsidR="006B1BEA" w:rsidRDefault="009C18A1">
      <w:pPr>
        <w:numPr>
          <w:ilvl w:val="0"/>
          <w:numId w:val="5"/>
        </w:numPr>
        <w:ind w:firstLineChars="0"/>
      </w:pPr>
      <w:r>
        <w:rPr>
          <w:rFonts w:hint="eastAsia"/>
        </w:rPr>
        <w:t>班级管理</w:t>
      </w:r>
    </w:p>
    <w:p w:rsidR="006B1BEA" w:rsidRDefault="009C18A1">
      <w:pPr>
        <w:ind w:firstLine="480"/>
      </w:pPr>
      <w:r>
        <w:rPr>
          <w:rFonts w:hint="eastAsia"/>
        </w:rPr>
        <w:t>可</w:t>
      </w:r>
      <w:r>
        <w:t>对已建立的班级</w:t>
      </w:r>
      <w:r>
        <w:rPr>
          <w:rFonts w:hint="eastAsia"/>
        </w:rPr>
        <w:t>重命名</w:t>
      </w:r>
      <w:r>
        <w:t>，可新建班级。</w:t>
      </w:r>
    </w:p>
    <w:p w:rsidR="006B1BEA" w:rsidRDefault="009C18A1">
      <w:pPr>
        <w:ind w:firstLineChars="0" w:firstLine="0"/>
      </w:pPr>
      <w:r>
        <w:rPr>
          <w:noProof/>
        </w:rPr>
        <w:lastRenderedPageBreak/>
        <w:drawing>
          <wp:inline distT="0" distB="0" distL="0" distR="0">
            <wp:extent cx="5274945" cy="191071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19"/>
                    <a:stretch>
                      <a:fillRect/>
                    </a:stretch>
                  </pic:blipFill>
                  <pic:spPr>
                    <a:xfrm>
                      <a:off x="0" y="0"/>
                      <a:ext cx="5274945" cy="1910715"/>
                    </a:xfrm>
                    <a:prstGeom prst="rect">
                      <a:avLst/>
                    </a:prstGeom>
                  </pic:spPr>
                </pic:pic>
              </a:graphicData>
            </a:graphic>
          </wp:inline>
        </w:drawing>
      </w:r>
    </w:p>
    <w:p w:rsidR="006B1BEA" w:rsidRDefault="009C18A1">
      <w:pPr>
        <w:ind w:firstLine="480"/>
      </w:pPr>
      <w:r>
        <w:rPr>
          <w:rFonts w:hint="eastAsia"/>
        </w:rPr>
        <w:t>可</w:t>
      </w:r>
      <w:r>
        <w:t>对</w:t>
      </w:r>
      <w:r>
        <w:rPr>
          <w:rFonts w:hint="eastAsia"/>
        </w:rPr>
        <w:t>已</w:t>
      </w:r>
      <w:r>
        <w:t>建立的班级设置上限人数</w:t>
      </w:r>
      <w:r>
        <w:rPr>
          <w:rFonts w:hint="eastAsia"/>
        </w:rPr>
        <w:t>，</w:t>
      </w:r>
      <w:r>
        <w:t>班级归档设置，班级开放时间，是否允许学生退课等内容。</w:t>
      </w:r>
      <w:r>
        <w:rPr>
          <w:rFonts w:hint="eastAsia"/>
        </w:rPr>
        <w:t>第三方答疑</w:t>
      </w:r>
      <w:r>
        <w:t>为</w:t>
      </w:r>
      <w:r>
        <w:rPr>
          <w:rFonts w:hint="eastAsia"/>
        </w:rPr>
        <w:t>泛雅给教师提供一个答疑平台，由第三方进行答疑，更方便地解决学生在学习时遇到的各类问题。</w:t>
      </w:r>
    </w:p>
    <w:p w:rsidR="006B1BEA" w:rsidRDefault="009C18A1">
      <w:pPr>
        <w:ind w:firstLineChars="0" w:firstLine="0"/>
      </w:pPr>
      <w:r>
        <w:rPr>
          <w:noProof/>
        </w:rPr>
        <w:drawing>
          <wp:inline distT="0" distB="0" distL="0" distR="0">
            <wp:extent cx="5273675" cy="239903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20"/>
                    <a:srcRect t="2007" b="3999"/>
                    <a:stretch>
                      <a:fillRect/>
                    </a:stretch>
                  </pic:blipFill>
                  <pic:spPr>
                    <a:xfrm>
                      <a:off x="0" y="0"/>
                      <a:ext cx="5279913" cy="2401928"/>
                    </a:xfrm>
                    <a:prstGeom prst="rect">
                      <a:avLst/>
                    </a:prstGeom>
                    <a:ln>
                      <a:noFill/>
                    </a:ln>
                  </pic:spPr>
                </pic:pic>
              </a:graphicData>
            </a:graphic>
          </wp:inline>
        </w:drawing>
      </w:r>
      <w:r>
        <w:t xml:space="preserve"> </w:t>
      </w:r>
    </w:p>
    <w:p w:rsidR="006B1BEA" w:rsidRDefault="009C18A1">
      <w:pPr>
        <w:pStyle w:val="3"/>
        <w:spacing w:before="0" w:after="0" w:line="360" w:lineRule="auto"/>
        <w:ind w:firstLineChars="0" w:firstLine="0"/>
      </w:pPr>
      <w:bookmarkStart w:id="54" w:name="_Toc58339106"/>
      <w:r>
        <w:rPr>
          <w:rFonts w:hint="eastAsia"/>
        </w:rPr>
        <w:t>7.2</w:t>
      </w:r>
      <w:r>
        <w:rPr>
          <w:rFonts w:hint="eastAsia"/>
        </w:rPr>
        <w:t>教师团队与助管理</w:t>
      </w:r>
      <w:bookmarkEnd w:id="54"/>
    </w:p>
    <w:p w:rsidR="006B1BEA" w:rsidRDefault="009C18A1">
      <w:pPr>
        <w:ind w:firstLineChars="0" w:firstLine="0"/>
      </w:pPr>
      <w:r>
        <w:rPr>
          <w:rFonts w:hint="eastAsia"/>
        </w:rPr>
        <w:t>（</w:t>
      </w:r>
      <w:r>
        <w:rPr>
          <w:rFonts w:hint="eastAsia"/>
        </w:rPr>
        <w:t>1</w:t>
      </w:r>
      <w:r>
        <w:rPr>
          <w:rFonts w:hint="eastAsia"/>
        </w:rPr>
        <w:t>）教师</w:t>
      </w:r>
      <w:r>
        <w:t>团队</w:t>
      </w:r>
      <w:r>
        <w:rPr>
          <w:rFonts w:hint="eastAsia"/>
        </w:rPr>
        <w:t>管理</w:t>
      </w:r>
    </w:p>
    <w:p w:rsidR="006B1BEA" w:rsidRDefault="009C18A1">
      <w:pPr>
        <w:ind w:firstLine="480"/>
      </w:pPr>
      <w:r>
        <w:rPr>
          <w:rFonts w:hint="eastAsia"/>
        </w:rPr>
        <w:t>泛雅平台允许教师之间形成团队，共同建设课程。点击左侧标题栏“教师团队”，即可进入教师团队设置，</w:t>
      </w:r>
      <w:r>
        <w:t>可</w:t>
      </w:r>
      <w:r>
        <w:rPr>
          <w:rFonts w:hint="eastAsia"/>
        </w:rPr>
        <w:t>对</w:t>
      </w:r>
      <w:r>
        <w:t>已添加的教师进行权限设置。</w:t>
      </w:r>
    </w:p>
    <w:p w:rsidR="006B1BEA" w:rsidRDefault="009C18A1">
      <w:pPr>
        <w:ind w:firstLineChars="0" w:firstLine="0"/>
      </w:pPr>
      <w:r>
        <w:rPr>
          <w:noProof/>
        </w:rPr>
        <w:drawing>
          <wp:inline distT="0" distB="0" distL="0" distR="0">
            <wp:extent cx="5274945" cy="99885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21"/>
                    <a:stretch>
                      <a:fillRect/>
                    </a:stretch>
                  </pic:blipFill>
                  <pic:spPr>
                    <a:xfrm>
                      <a:off x="0" y="0"/>
                      <a:ext cx="5274945" cy="998855"/>
                    </a:xfrm>
                    <a:prstGeom prst="rect">
                      <a:avLst/>
                    </a:prstGeom>
                  </pic:spPr>
                </pic:pic>
              </a:graphicData>
            </a:graphic>
          </wp:inline>
        </w:drawing>
      </w:r>
    </w:p>
    <w:p w:rsidR="006B1BEA" w:rsidRDefault="009C18A1">
      <w:pPr>
        <w:ind w:firstLine="480"/>
      </w:pPr>
      <w:r>
        <w:rPr>
          <w:rFonts w:hint="eastAsia"/>
        </w:rPr>
        <w:t>点击“添加教师”按钮，可</w:t>
      </w:r>
      <w:r>
        <w:t>直接填写</w:t>
      </w:r>
      <w:r>
        <w:rPr>
          <w:rFonts w:hint="eastAsia"/>
        </w:rPr>
        <w:t>教师</w:t>
      </w:r>
      <w:r>
        <w:t>姓名、邮箱等</w:t>
      </w:r>
      <w:r>
        <w:rPr>
          <w:rFonts w:hint="eastAsia"/>
        </w:rPr>
        <w:t>信息</w:t>
      </w:r>
      <w:r>
        <w:t>手动添加；</w:t>
      </w:r>
      <w:r>
        <w:rPr>
          <w:rFonts w:hint="eastAsia"/>
        </w:rPr>
        <w:t>也可以从点击从库中选择，通过院系，专业等信息进行筛选</w:t>
      </w:r>
      <w:r>
        <w:t>添加；也可下载模板，批量导入</w:t>
      </w:r>
      <w:r>
        <w:rPr>
          <w:rFonts w:hint="eastAsia"/>
        </w:rPr>
        <w:t>。</w:t>
      </w:r>
    </w:p>
    <w:p w:rsidR="006B1BEA" w:rsidRDefault="009C18A1">
      <w:pPr>
        <w:ind w:firstLineChars="0" w:firstLine="0"/>
      </w:pPr>
      <w:r>
        <w:rPr>
          <w:noProof/>
        </w:rPr>
        <w:lastRenderedPageBreak/>
        <w:drawing>
          <wp:inline distT="0" distB="0" distL="0" distR="0">
            <wp:extent cx="5273040" cy="1860550"/>
            <wp:effectExtent l="9525" t="9525" r="13335" b="1587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22"/>
                    <a:srcRect t="2666" b="5667"/>
                    <a:stretch>
                      <a:fillRect/>
                    </a:stretch>
                  </pic:blipFill>
                  <pic:spPr>
                    <a:xfrm>
                      <a:off x="0" y="0"/>
                      <a:ext cx="5290636" cy="1866726"/>
                    </a:xfrm>
                    <a:prstGeom prst="rect">
                      <a:avLst/>
                    </a:prstGeom>
                    <a:ln>
                      <a:solidFill>
                        <a:schemeClr val="bg1">
                          <a:lumMod val="75000"/>
                        </a:schemeClr>
                      </a:solidFill>
                    </a:ln>
                  </pic:spPr>
                </pic:pic>
              </a:graphicData>
            </a:graphic>
          </wp:inline>
        </w:drawing>
      </w:r>
    </w:p>
    <w:p w:rsidR="006B1BEA" w:rsidRDefault="009C18A1">
      <w:pPr>
        <w:ind w:firstLineChars="0" w:firstLine="0"/>
      </w:pPr>
      <w:r>
        <w:rPr>
          <w:rFonts w:hint="eastAsia"/>
        </w:rPr>
        <w:t>（</w:t>
      </w:r>
      <w:r>
        <w:rPr>
          <w:rFonts w:hint="eastAsia"/>
        </w:rPr>
        <w:t>2</w:t>
      </w:r>
      <w:r>
        <w:rPr>
          <w:rFonts w:hint="eastAsia"/>
        </w:rPr>
        <w:t>）助教</w:t>
      </w:r>
      <w:r>
        <w:t>管理</w:t>
      </w:r>
    </w:p>
    <w:p w:rsidR="006B1BEA" w:rsidRDefault="009C18A1">
      <w:pPr>
        <w:ind w:firstLine="480"/>
      </w:pPr>
      <w:r>
        <w:rPr>
          <w:rFonts w:hint="eastAsia"/>
        </w:rPr>
        <w:t>泛雅平台建立课程允许教师在课程中加入助教。点击左侧标题栏“助教”按钮</w:t>
      </w:r>
      <w:r>
        <w:t>，可</w:t>
      </w:r>
      <w:r>
        <w:rPr>
          <w:rFonts w:hint="eastAsia"/>
        </w:rPr>
        <w:t>添加</w:t>
      </w:r>
      <w:r>
        <w:t>和管理助教</w:t>
      </w:r>
      <w:r>
        <w:rPr>
          <w:rFonts w:hint="eastAsia"/>
        </w:rPr>
        <w:t>。</w:t>
      </w:r>
    </w:p>
    <w:p w:rsidR="006B1BEA" w:rsidRDefault="009C18A1">
      <w:pPr>
        <w:ind w:firstLine="480"/>
      </w:pPr>
      <w:r>
        <w:rPr>
          <w:rFonts w:hint="eastAsia"/>
        </w:rPr>
        <w:t>方法</w:t>
      </w:r>
      <w:r>
        <w:t>同教师</w:t>
      </w:r>
      <w:r>
        <w:rPr>
          <w:rFonts w:hint="eastAsia"/>
        </w:rPr>
        <w:t>团队管理</w:t>
      </w:r>
      <w:r>
        <w:t>。</w:t>
      </w:r>
    </w:p>
    <w:p w:rsidR="006B1BEA" w:rsidRDefault="009C18A1">
      <w:pPr>
        <w:ind w:firstLineChars="0" w:firstLine="0"/>
      </w:pPr>
      <w:r>
        <w:rPr>
          <w:noProof/>
        </w:rPr>
        <w:drawing>
          <wp:inline distT="0" distB="0" distL="0" distR="0">
            <wp:extent cx="5274945" cy="848995"/>
            <wp:effectExtent l="9525" t="9525" r="11430" b="177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23"/>
                    <a:stretch>
                      <a:fillRect/>
                    </a:stretch>
                  </pic:blipFill>
                  <pic:spPr>
                    <a:xfrm>
                      <a:off x="0" y="0"/>
                      <a:ext cx="5274945" cy="848995"/>
                    </a:xfrm>
                    <a:prstGeom prst="rect">
                      <a:avLst/>
                    </a:prstGeom>
                    <a:ln>
                      <a:solidFill>
                        <a:schemeClr val="bg1">
                          <a:lumMod val="75000"/>
                        </a:schemeClr>
                      </a:solidFill>
                    </a:ln>
                  </pic:spPr>
                </pic:pic>
              </a:graphicData>
            </a:graphic>
          </wp:inline>
        </w:drawing>
      </w:r>
    </w:p>
    <w:p w:rsidR="006B1BEA" w:rsidRDefault="009C18A1">
      <w:pPr>
        <w:pStyle w:val="3"/>
        <w:spacing w:before="0" w:after="0" w:line="360" w:lineRule="auto"/>
        <w:ind w:firstLineChars="0" w:firstLine="0"/>
      </w:pPr>
      <w:bookmarkStart w:id="55" w:name="_Toc58339107"/>
      <w:r>
        <w:rPr>
          <w:rFonts w:hint="eastAsia"/>
        </w:rPr>
        <w:t>7.3</w:t>
      </w:r>
      <w:r>
        <w:rPr>
          <w:rFonts w:hint="eastAsia"/>
        </w:rPr>
        <w:t>课程管理</w:t>
      </w:r>
      <w:bookmarkEnd w:id="55"/>
    </w:p>
    <w:p w:rsidR="006B1BEA" w:rsidRDefault="009C18A1">
      <w:pPr>
        <w:ind w:firstLine="480"/>
      </w:pPr>
      <w:r>
        <w:rPr>
          <w:rFonts w:hint="eastAsia"/>
        </w:rPr>
        <w:t>进入</w:t>
      </w:r>
      <w:r>
        <w:t>课程管理页面，可对</w:t>
      </w:r>
      <w:r>
        <w:rPr>
          <w:rFonts w:hint="eastAsia"/>
        </w:rPr>
        <w:t>设置</w:t>
      </w:r>
      <w:r>
        <w:t>学生端</w:t>
      </w:r>
      <w:r>
        <w:rPr>
          <w:rFonts w:hint="eastAsia"/>
        </w:rPr>
        <w:t>是否显示</w:t>
      </w:r>
      <w:r>
        <w:rPr>
          <w:rFonts w:hint="eastAsia"/>
        </w:rPr>
        <w:t>"</w:t>
      </w:r>
      <w:r>
        <w:rPr>
          <w:rFonts w:hint="eastAsia"/>
        </w:rPr>
        <w:t>统计</w:t>
      </w:r>
      <w:r>
        <w:rPr>
          <w:rFonts w:hint="eastAsia"/>
        </w:rPr>
        <w:t>"</w:t>
      </w:r>
      <w:r>
        <w:rPr>
          <w:rFonts w:hint="eastAsia"/>
        </w:rPr>
        <w:t>、</w:t>
      </w:r>
      <w:r>
        <w:rPr>
          <w:rFonts w:hint="eastAsia"/>
        </w:rPr>
        <w:t>"</w:t>
      </w:r>
      <w:r>
        <w:rPr>
          <w:rFonts w:hint="eastAsia"/>
        </w:rPr>
        <w:t>资料</w:t>
      </w:r>
      <w:r>
        <w:rPr>
          <w:rFonts w:hint="eastAsia"/>
        </w:rPr>
        <w:t>"</w:t>
      </w:r>
      <w:r>
        <w:rPr>
          <w:rFonts w:hint="eastAsia"/>
        </w:rPr>
        <w:t>、</w:t>
      </w:r>
      <w:r>
        <w:rPr>
          <w:rFonts w:hint="eastAsia"/>
        </w:rPr>
        <w:t>"</w:t>
      </w:r>
      <w:r>
        <w:rPr>
          <w:rFonts w:hint="eastAsia"/>
        </w:rPr>
        <w:t>作业</w:t>
      </w:r>
      <w:r>
        <w:rPr>
          <w:rFonts w:hint="eastAsia"/>
        </w:rPr>
        <w:t>"</w:t>
      </w:r>
      <w:r>
        <w:rPr>
          <w:rFonts w:hint="eastAsia"/>
        </w:rPr>
        <w:t>、</w:t>
      </w:r>
      <w:r>
        <w:rPr>
          <w:rFonts w:hint="eastAsia"/>
        </w:rPr>
        <w:t>"</w:t>
      </w:r>
      <w:r>
        <w:rPr>
          <w:rFonts w:hint="eastAsia"/>
        </w:rPr>
        <w:t>考试</w:t>
      </w:r>
      <w:r>
        <w:rPr>
          <w:rFonts w:hint="eastAsia"/>
        </w:rPr>
        <w:t>"</w:t>
      </w:r>
      <w:r>
        <w:rPr>
          <w:rFonts w:hint="eastAsia"/>
        </w:rPr>
        <w:t>、</w:t>
      </w:r>
      <w:r>
        <w:rPr>
          <w:rFonts w:hint="eastAsia"/>
        </w:rPr>
        <w:t>"</w:t>
      </w:r>
      <w:r>
        <w:rPr>
          <w:rFonts w:hint="eastAsia"/>
        </w:rPr>
        <w:t>讨论</w:t>
      </w:r>
      <w:r>
        <w:rPr>
          <w:rFonts w:hint="eastAsia"/>
        </w:rPr>
        <w:t>"</w:t>
      </w:r>
      <w:r>
        <w:rPr>
          <w:rFonts w:hint="eastAsia"/>
        </w:rPr>
        <w:t>等栏目，设置</w:t>
      </w:r>
      <w:r>
        <w:t>课程试读功能</w:t>
      </w:r>
      <w:r>
        <w:rPr>
          <w:rFonts w:hint="eastAsia"/>
        </w:rPr>
        <w:t>和课程</w:t>
      </w:r>
      <w:r>
        <w:t>复用功能。</w:t>
      </w:r>
    </w:p>
    <w:p w:rsidR="006B1BEA" w:rsidRDefault="009C18A1">
      <w:pPr>
        <w:ind w:firstLineChars="0" w:firstLine="0"/>
        <w:rPr>
          <w:rFonts w:ascii="宋体" w:hAnsi="宋体" w:cs="宋体"/>
        </w:rPr>
      </w:pPr>
      <w:r>
        <w:rPr>
          <w:noProof/>
        </w:rPr>
        <w:drawing>
          <wp:inline distT="0" distB="0" distL="0" distR="0">
            <wp:extent cx="5274945" cy="2842260"/>
            <wp:effectExtent l="9525" t="9525" r="11430" b="2476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24"/>
                    <a:stretch>
                      <a:fillRect/>
                    </a:stretch>
                  </pic:blipFill>
                  <pic:spPr>
                    <a:xfrm>
                      <a:off x="0" y="0"/>
                      <a:ext cx="5274945" cy="2842260"/>
                    </a:xfrm>
                    <a:prstGeom prst="rect">
                      <a:avLst/>
                    </a:prstGeom>
                    <a:ln>
                      <a:solidFill>
                        <a:schemeClr val="bg1">
                          <a:lumMod val="75000"/>
                        </a:schemeClr>
                      </a:solidFill>
                    </a:ln>
                  </pic:spPr>
                </pic:pic>
              </a:graphicData>
            </a:graphic>
          </wp:inline>
        </w:drawing>
      </w:r>
    </w:p>
    <w:p w:rsidR="006B1BEA" w:rsidRDefault="009C18A1">
      <w:pPr>
        <w:ind w:firstLineChars="0" w:firstLine="0"/>
        <w:rPr>
          <w:rFonts w:ascii="宋体" w:hAnsi="宋体" w:cs="宋体"/>
        </w:rPr>
      </w:pPr>
      <w:r>
        <w:rPr>
          <w:rFonts w:ascii="宋体" w:hAnsi="宋体" w:cs="宋体" w:hint="eastAsia"/>
        </w:rPr>
        <w:t>（</w:t>
      </w:r>
      <w:r>
        <w:rPr>
          <w:rFonts w:ascii="宋体" w:hAnsi="宋体" w:cs="宋体" w:hint="eastAsia"/>
        </w:rPr>
        <w:t>1</w:t>
      </w:r>
      <w:r>
        <w:rPr>
          <w:rFonts w:ascii="宋体" w:hAnsi="宋体" w:cs="宋体" w:hint="eastAsia"/>
        </w:rPr>
        <w:t>）课程克隆</w:t>
      </w:r>
    </w:p>
    <w:p w:rsidR="006B1BEA" w:rsidRDefault="009C18A1">
      <w:pPr>
        <w:ind w:firstLine="480"/>
      </w:pPr>
      <w:r>
        <w:rPr>
          <w:rFonts w:hint="eastAsia"/>
        </w:rPr>
        <w:t>课程的克隆是指直接将一门课程复制给需要的老师，老师可以对该门课程进</w:t>
      </w:r>
      <w:r>
        <w:rPr>
          <w:rFonts w:hint="eastAsia"/>
        </w:rPr>
        <w:lastRenderedPageBreak/>
        <w:t>行任意的修改编辑。</w:t>
      </w:r>
    </w:p>
    <w:p w:rsidR="006B1BEA" w:rsidRDefault="009C18A1">
      <w:pPr>
        <w:ind w:firstLine="480"/>
      </w:pPr>
      <w:r>
        <w:rPr>
          <w:rFonts w:hint="eastAsia"/>
        </w:rPr>
        <w:t>点击</w:t>
      </w:r>
      <w:r>
        <w:t>“</w:t>
      </w:r>
      <w:r>
        <w:rPr>
          <w:rFonts w:hint="eastAsia"/>
        </w:rPr>
        <w:t>克隆</w:t>
      </w:r>
      <w:r>
        <w:t>课程</w:t>
      </w:r>
      <w:r>
        <w:t>”</w:t>
      </w:r>
      <w:r>
        <w:rPr>
          <w:rFonts w:hint="eastAsia"/>
        </w:rPr>
        <w:t>按钮</w:t>
      </w:r>
      <w:r>
        <w:t>，</w:t>
      </w:r>
      <w:r>
        <w:rPr>
          <w:rFonts w:hint="eastAsia"/>
        </w:rPr>
        <w:t>填写</w:t>
      </w:r>
      <w:r>
        <w:t>课程相关信息，</w:t>
      </w:r>
    </w:p>
    <w:p w:rsidR="006B1BEA" w:rsidRDefault="009C18A1">
      <w:pPr>
        <w:ind w:firstLineChars="0" w:firstLine="0"/>
      </w:pPr>
      <w:r>
        <w:rPr>
          <w:noProof/>
        </w:rPr>
        <w:drawing>
          <wp:inline distT="0" distB="0" distL="0" distR="0">
            <wp:extent cx="5266690" cy="264033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25">
                      <a:extLst>
                        <a:ext uri="{28A0092B-C50C-407E-A947-70E740481C1C}">
                          <a14:useLocalDpi xmlns:a14="http://schemas.microsoft.com/office/drawing/2010/main" val="0"/>
                        </a:ext>
                      </a:extLst>
                    </a:blip>
                    <a:srcRect b="3733"/>
                    <a:stretch>
                      <a:fillRect/>
                    </a:stretch>
                  </pic:blipFill>
                  <pic:spPr>
                    <a:xfrm>
                      <a:off x="0" y="0"/>
                      <a:ext cx="5266690" cy="2640787"/>
                    </a:xfrm>
                    <a:prstGeom prst="rect">
                      <a:avLst/>
                    </a:prstGeom>
                    <a:noFill/>
                    <a:ln>
                      <a:noFill/>
                    </a:ln>
                  </pic:spPr>
                </pic:pic>
              </a:graphicData>
            </a:graphic>
          </wp:inline>
        </w:drawing>
      </w:r>
    </w:p>
    <w:p w:rsidR="006B1BEA" w:rsidRDefault="009C18A1">
      <w:pPr>
        <w:ind w:firstLineChars="0" w:firstLine="0"/>
      </w:pPr>
      <w:r>
        <w:rPr>
          <w:rFonts w:hint="eastAsia"/>
        </w:rPr>
        <w:t>点击下一步，选择相关的课程封面。</w:t>
      </w:r>
    </w:p>
    <w:p w:rsidR="006B1BEA" w:rsidRDefault="009C18A1">
      <w:pPr>
        <w:ind w:firstLineChars="0" w:firstLine="0"/>
      </w:pPr>
      <w:r>
        <w:rPr>
          <w:noProof/>
        </w:rPr>
        <w:drawing>
          <wp:inline distT="0" distB="0" distL="0" distR="0">
            <wp:extent cx="5266690" cy="334708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26">
                      <a:extLst>
                        <a:ext uri="{28A0092B-C50C-407E-A947-70E740481C1C}">
                          <a14:useLocalDpi xmlns:a14="http://schemas.microsoft.com/office/drawing/2010/main" val="0"/>
                        </a:ext>
                      </a:extLst>
                    </a:blip>
                    <a:srcRect b="11831"/>
                    <a:stretch>
                      <a:fillRect/>
                    </a:stretch>
                  </pic:blipFill>
                  <pic:spPr>
                    <a:xfrm>
                      <a:off x="0" y="0"/>
                      <a:ext cx="5266690" cy="3347500"/>
                    </a:xfrm>
                    <a:prstGeom prst="rect">
                      <a:avLst/>
                    </a:prstGeom>
                    <a:noFill/>
                    <a:ln>
                      <a:noFill/>
                    </a:ln>
                  </pic:spPr>
                </pic:pic>
              </a:graphicData>
            </a:graphic>
          </wp:inline>
        </w:drawing>
      </w:r>
    </w:p>
    <w:p w:rsidR="006B1BEA" w:rsidRDefault="009C18A1">
      <w:pPr>
        <w:ind w:firstLine="480"/>
      </w:pPr>
      <w:r>
        <w:rPr>
          <w:rFonts w:hint="eastAsia"/>
        </w:rPr>
        <w:t>选择是克隆给自己还是克隆给他人，选择克隆给他人只需要填写对方的帐号即可。最后点击保存，则成功的复制一门课程。</w:t>
      </w:r>
    </w:p>
    <w:p w:rsidR="006B1BEA" w:rsidRDefault="009C18A1">
      <w:pPr>
        <w:ind w:firstLineChars="0" w:firstLine="0"/>
        <w:jc w:val="center"/>
      </w:pPr>
      <w:r>
        <w:rPr>
          <w:noProof/>
        </w:rPr>
        <w:lastRenderedPageBreak/>
        <w:drawing>
          <wp:inline distT="0" distB="0" distL="0" distR="0">
            <wp:extent cx="5156835" cy="2766695"/>
            <wp:effectExtent l="9525" t="9525" r="15240" b="2413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27">
                      <a:extLst>
                        <a:ext uri="{28A0092B-C50C-407E-A947-70E740481C1C}">
                          <a14:useLocalDpi xmlns:a14="http://schemas.microsoft.com/office/drawing/2010/main" val="0"/>
                        </a:ext>
                      </a:extLst>
                    </a:blip>
                    <a:srcRect b="20622"/>
                    <a:stretch>
                      <a:fillRect/>
                    </a:stretch>
                  </pic:blipFill>
                  <pic:spPr>
                    <a:xfrm>
                      <a:off x="0" y="0"/>
                      <a:ext cx="5167925" cy="2772926"/>
                    </a:xfrm>
                    <a:prstGeom prst="rect">
                      <a:avLst/>
                    </a:prstGeom>
                    <a:noFill/>
                    <a:ln>
                      <a:solidFill>
                        <a:schemeClr val="bg1">
                          <a:lumMod val="75000"/>
                        </a:schemeClr>
                      </a:solidFill>
                    </a:ln>
                  </pic:spPr>
                </pic:pic>
              </a:graphicData>
            </a:graphic>
          </wp:inline>
        </w:drawing>
      </w:r>
    </w:p>
    <w:p w:rsidR="006B1BEA" w:rsidRDefault="009C18A1">
      <w:pPr>
        <w:ind w:firstLineChars="0" w:firstLine="0"/>
      </w:pPr>
      <w:r>
        <w:rPr>
          <w:rFonts w:hint="eastAsia"/>
        </w:rPr>
        <w:t>（</w:t>
      </w:r>
      <w:r>
        <w:rPr>
          <w:rFonts w:hint="eastAsia"/>
        </w:rPr>
        <w:t>2</w:t>
      </w:r>
      <w:r>
        <w:rPr>
          <w:rFonts w:hint="eastAsia"/>
        </w:rPr>
        <w:t>）课程</w:t>
      </w:r>
      <w:r>
        <w:t>映射</w:t>
      </w:r>
    </w:p>
    <w:p w:rsidR="006B1BEA" w:rsidRDefault="009C18A1">
      <w:pPr>
        <w:ind w:firstLine="480"/>
      </w:pPr>
      <w:r>
        <w:rPr>
          <w:rFonts w:hint="eastAsia"/>
        </w:rPr>
        <w:t>课程映射是指将一门课程映射给另一个老师进行使用，映射的课程随着被映射的课程的改变而改变，老师无法对映射课程进行编辑。</w:t>
      </w:r>
    </w:p>
    <w:p w:rsidR="006B1BEA" w:rsidRDefault="009C18A1">
      <w:pPr>
        <w:ind w:firstLine="480"/>
      </w:pPr>
      <w:r>
        <w:rPr>
          <w:rFonts w:hint="eastAsia"/>
        </w:rPr>
        <w:t>点击课程门户按钮，填写对方的帐号即可成功映射一门课程。</w:t>
      </w:r>
    </w:p>
    <w:p w:rsidR="006B1BEA" w:rsidRDefault="009C18A1">
      <w:pPr>
        <w:ind w:firstLineChars="0" w:firstLine="0"/>
        <w:jc w:val="center"/>
      </w:pPr>
      <w:r>
        <w:rPr>
          <w:noProof/>
        </w:rPr>
        <w:drawing>
          <wp:inline distT="0" distB="0" distL="0" distR="0">
            <wp:extent cx="5031105" cy="2719070"/>
            <wp:effectExtent l="9525" t="9525" r="26670" b="1460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28">
                      <a:extLst>
                        <a:ext uri="{28A0092B-C50C-407E-A947-70E740481C1C}">
                          <a14:useLocalDpi xmlns:a14="http://schemas.microsoft.com/office/drawing/2010/main" val="0"/>
                        </a:ext>
                      </a:extLst>
                    </a:blip>
                    <a:srcRect b="19368"/>
                    <a:stretch>
                      <a:fillRect/>
                    </a:stretch>
                  </pic:blipFill>
                  <pic:spPr>
                    <a:xfrm>
                      <a:off x="0" y="0"/>
                      <a:ext cx="5046388" cy="2727333"/>
                    </a:xfrm>
                    <a:prstGeom prst="rect">
                      <a:avLst/>
                    </a:prstGeom>
                    <a:noFill/>
                    <a:ln>
                      <a:solidFill>
                        <a:schemeClr val="bg1">
                          <a:lumMod val="75000"/>
                        </a:schemeClr>
                      </a:solidFill>
                    </a:ln>
                  </pic:spPr>
                </pic:pic>
              </a:graphicData>
            </a:graphic>
          </wp:inline>
        </w:drawing>
      </w:r>
    </w:p>
    <w:p w:rsidR="006B1BEA" w:rsidRDefault="009C18A1">
      <w:pPr>
        <w:pStyle w:val="2"/>
        <w:numPr>
          <w:ilvl w:val="0"/>
          <w:numId w:val="6"/>
        </w:numPr>
      </w:pPr>
      <w:bookmarkStart w:id="56" w:name="_Toc58339108"/>
      <w:r>
        <w:rPr>
          <w:rFonts w:hint="eastAsia"/>
        </w:rPr>
        <w:t>删除课程</w:t>
      </w:r>
      <w:bookmarkEnd w:id="56"/>
    </w:p>
    <w:p w:rsidR="006B1BEA" w:rsidRDefault="009C18A1">
      <w:pPr>
        <w:ind w:firstLine="480"/>
      </w:pPr>
      <w:r>
        <w:rPr>
          <w:rFonts w:hint="eastAsia"/>
        </w:rPr>
        <w:t>如果老师想要删除多余的课程，将鼠标放在该课程的封面上，点击右上角的归档即可将该课程从当前页面删除。</w:t>
      </w:r>
    </w:p>
    <w:p w:rsidR="006B1BEA" w:rsidRDefault="009C18A1">
      <w:pPr>
        <w:ind w:firstLine="480"/>
        <w:jc w:val="center"/>
      </w:pPr>
      <w:r>
        <w:rPr>
          <w:noProof/>
        </w:rPr>
        <w:lastRenderedPageBreak/>
        <w:drawing>
          <wp:inline distT="0" distB="0" distL="114300" distR="114300">
            <wp:extent cx="2675890" cy="2466975"/>
            <wp:effectExtent l="9525" t="9525" r="19685" b="19050"/>
            <wp:docPr id="1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0"/>
                    <pic:cNvPicPr>
                      <a:picLocks noChangeAspect="1"/>
                    </pic:cNvPicPr>
                  </pic:nvPicPr>
                  <pic:blipFill>
                    <a:blip r:embed="rId129"/>
                    <a:stretch>
                      <a:fillRect/>
                    </a:stretch>
                  </pic:blipFill>
                  <pic:spPr>
                    <a:xfrm>
                      <a:off x="0" y="0"/>
                      <a:ext cx="2675890" cy="2466975"/>
                    </a:xfrm>
                    <a:prstGeom prst="rect">
                      <a:avLst/>
                    </a:prstGeom>
                    <a:noFill/>
                    <a:ln w="9525">
                      <a:solidFill>
                        <a:schemeClr val="bg1">
                          <a:lumMod val="75000"/>
                        </a:schemeClr>
                      </a:solidFill>
                    </a:ln>
                  </pic:spPr>
                </pic:pic>
              </a:graphicData>
            </a:graphic>
          </wp:inline>
        </w:drawing>
      </w:r>
    </w:p>
    <w:p w:rsidR="006B1BEA" w:rsidRDefault="009C18A1">
      <w:pPr>
        <w:ind w:firstLine="480"/>
      </w:pPr>
      <w:r>
        <w:rPr>
          <w:rFonts w:hint="eastAsia"/>
        </w:rPr>
        <w:t>如果老师想要彻底删除课程，进入已归档的课程中选择删除即可。</w:t>
      </w:r>
    </w:p>
    <w:p w:rsidR="006B1BEA" w:rsidRDefault="009C18A1">
      <w:pPr>
        <w:ind w:firstLine="480"/>
        <w:jc w:val="center"/>
      </w:pPr>
      <w:r>
        <w:rPr>
          <w:noProof/>
        </w:rPr>
        <w:drawing>
          <wp:inline distT="0" distB="0" distL="114300" distR="114300">
            <wp:extent cx="5268595" cy="3198495"/>
            <wp:effectExtent l="9525" t="9525" r="17780" b="11430"/>
            <wp:docPr id="1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1"/>
                    <pic:cNvPicPr>
                      <a:picLocks noChangeAspect="1"/>
                    </pic:cNvPicPr>
                  </pic:nvPicPr>
                  <pic:blipFill>
                    <a:blip r:embed="rId130"/>
                    <a:stretch>
                      <a:fillRect/>
                    </a:stretch>
                  </pic:blipFill>
                  <pic:spPr>
                    <a:xfrm>
                      <a:off x="0" y="0"/>
                      <a:ext cx="5268595" cy="3198495"/>
                    </a:xfrm>
                    <a:prstGeom prst="rect">
                      <a:avLst/>
                    </a:prstGeom>
                    <a:noFill/>
                    <a:ln w="9525">
                      <a:solidFill>
                        <a:schemeClr val="bg1">
                          <a:lumMod val="75000"/>
                        </a:schemeClr>
                      </a:solidFill>
                    </a:ln>
                  </pic:spPr>
                </pic:pic>
              </a:graphicData>
            </a:graphic>
          </wp:inline>
        </w:drawing>
      </w:r>
    </w:p>
    <w:p w:rsidR="006B1BEA" w:rsidRDefault="009C18A1">
      <w:pPr>
        <w:ind w:firstLine="480"/>
        <w:jc w:val="center"/>
      </w:pPr>
      <w:r>
        <w:rPr>
          <w:noProof/>
        </w:rPr>
        <w:drawing>
          <wp:inline distT="0" distB="0" distL="114300" distR="114300">
            <wp:extent cx="5271770" cy="1512570"/>
            <wp:effectExtent l="9525" t="9525" r="14605" b="20955"/>
            <wp:docPr id="1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2"/>
                    <pic:cNvPicPr>
                      <a:picLocks noChangeAspect="1"/>
                    </pic:cNvPicPr>
                  </pic:nvPicPr>
                  <pic:blipFill>
                    <a:blip r:embed="rId131"/>
                    <a:stretch>
                      <a:fillRect/>
                    </a:stretch>
                  </pic:blipFill>
                  <pic:spPr>
                    <a:xfrm>
                      <a:off x="0" y="0"/>
                      <a:ext cx="5271770" cy="1512570"/>
                    </a:xfrm>
                    <a:prstGeom prst="rect">
                      <a:avLst/>
                    </a:prstGeom>
                    <a:noFill/>
                    <a:ln w="9525">
                      <a:solidFill>
                        <a:schemeClr val="bg1">
                          <a:lumMod val="75000"/>
                        </a:schemeClr>
                      </a:solidFill>
                    </a:ln>
                  </pic:spPr>
                </pic:pic>
              </a:graphicData>
            </a:graphic>
          </wp:inline>
        </w:drawing>
      </w:r>
    </w:p>
    <w:p w:rsidR="006B1BEA" w:rsidRDefault="006B1BEA">
      <w:pPr>
        <w:ind w:firstLineChars="0" w:firstLine="0"/>
        <w:jc w:val="center"/>
      </w:pPr>
    </w:p>
    <w:p w:rsidR="006B1BEA" w:rsidRDefault="006B1BEA">
      <w:pPr>
        <w:ind w:firstLine="480"/>
      </w:pPr>
      <w:bookmarkStart w:id="57" w:name="_Toc485904633"/>
    </w:p>
    <w:bookmarkEnd w:id="57"/>
    <w:p w:rsidR="006B1BEA" w:rsidRDefault="006B1BEA">
      <w:pPr>
        <w:ind w:firstLineChars="0" w:firstLine="0"/>
      </w:pPr>
    </w:p>
    <w:sectPr w:rsidR="006B1BEA">
      <w:headerReference w:type="even" r:id="rId132"/>
      <w:headerReference w:type="default" r:id="rId133"/>
      <w:footerReference w:type="even" r:id="rId134"/>
      <w:footerReference w:type="default" r:id="rId135"/>
      <w:headerReference w:type="first" r:id="rId136"/>
      <w:footerReference w:type="first" r:id="rId137"/>
      <w:pgSz w:w="11907" w:h="16839"/>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18A1" w:rsidRDefault="009C18A1">
      <w:pPr>
        <w:spacing w:line="240" w:lineRule="auto"/>
        <w:ind w:firstLine="480"/>
      </w:pPr>
      <w:r>
        <w:separator/>
      </w:r>
    </w:p>
  </w:endnote>
  <w:endnote w:type="continuationSeparator" w:id="0">
    <w:p w:rsidR="009C18A1" w:rsidRDefault="009C18A1">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BEA" w:rsidRDefault="006B1BEA">
    <w:pPr>
      <w:pStyle w:val="a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BEA" w:rsidRDefault="009C18A1">
    <w:pPr>
      <w:pStyle w:val="a7"/>
      <w:ind w:firstLine="360"/>
      <w:jc w:val="center"/>
    </w:pPr>
    <w:r>
      <w:fldChar w:fldCharType="begin"/>
    </w:r>
    <w:r>
      <w:instrText xml:space="preserve"> PAGE   \* MERGEFORMAT </w:instrText>
    </w:r>
    <w:r>
      <w:fldChar w:fldCharType="separate"/>
    </w:r>
    <w:r w:rsidR="00C55ED4">
      <w:rPr>
        <w:noProof/>
      </w:rPr>
      <w:t>6</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BEA" w:rsidRDefault="006B1BEA">
    <w:pPr>
      <w:pStyle w:val="a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18A1" w:rsidRDefault="009C18A1">
      <w:pPr>
        <w:spacing w:line="240" w:lineRule="auto"/>
        <w:ind w:firstLine="480"/>
      </w:pPr>
      <w:r>
        <w:separator/>
      </w:r>
    </w:p>
  </w:footnote>
  <w:footnote w:type="continuationSeparator" w:id="0">
    <w:p w:rsidR="009C18A1" w:rsidRDefault="009C18A1">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BEA" w:rsidRDefault="006B1BEA">
    <w:pPr>
      <w:pStyle w:val="a8"/>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BEA" w:rsidRDefault="006B1BEA">
    <w:pPr>
      <w:ind w:firstLineChars="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BEA" w:rsidRDefault="006B1BEA">
    <w:pPr>
      <w:pStyle w:val="a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D2181"/>
    <w:multiLevelType w:val="multilevel"/>
    <w:tmpl w:val="0D7D2181"/>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
    <w:nsid w:val="18D25BFF"/>
    <w:multiLevelType w:val="multilevel"/>
    <w:tmpl w:val="18D25BFF"/>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1E2D5EA3"/>
    <w:multiLevelType w:val="multilevel"/>
    <w:tmpl w:val="1E2D5EA3"/>
    <w:lvl w:ilvl="0">
      <w:start w:val="1"/>
      <w:numFmt w:val="decimal"/>
      <w:lvlText w:val="（%1）"/>
      <w:lvlJc w:val="left"/>
      <w:pPr>
        <w:ind w:left="1146" w:hanging="720"/>
      </w:pPr>
      <w:rPr>
        <w:rFonts w:hint="default"/>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3">
    <w:nsid w:val="2A2F0B26"/>
    <w:multiLevelType w:val="multilevel"/>
    <w:tmpl w:val="2A2F0B26"/>
    <w:lvl w:ilvl="0">
      <w:start w:val="1"/>
      <w:numFmt w:val="decimal"/>
      <w:lvlText w:val="（%1）"/>
      <w:lvlJc w:val="left"/>
      <w:pPr>
        <w:ind w:left="720" w:hanging="720"/>
      </w:pPr>
      <w:rPr>
        <w:rFonts w:hAnsi="宋体" w:cs="Times New Roman" w:hint="default"/>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4">
    <w:nsid w:val="5AB1C8B2"/>
    <w:multiLevelType w:val="singleLevel"/>
    <w:tmpl w:val="5AB1C8B2"/>
    <w:lvl w:ilvl="0">
      <w:start w:val="8"/>
      <w:numFmt w:val="decimal"/>
      <w:lvlText w:val="%1."/>
      <w:lvlJc w:val="left"/>
      <w:pPr>
        <w:tabs>
          <w:tab w:val="left" w:pos="312"/>
        </w:tabs>
      </w:pPr>
    </w:lvl>
  </w:abstractNum>
  <w:abstractNum w:abstractNumId="5">
    <w:nsid w:val="656E031D"/>
    <w:multiLevelType w:val="multilevel"/>
    <w:tmpl w:val="656E0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3"/>
  </w:num>
  <w:num w:numId="2">
    <w:abstractNumId w:val="0"/>
  </w:num>
  <w:num w:numId="3">
    <w:abstractNumId w:val="5"/>
  </w:num>
  <w:num w:numId="4">
    <w:abstractNumId w:val="2"/>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bordersDoNotSurroundHeader/>
  <w:bordersDoNotSurroundFooter/>
  <w:defaultTabStop w:val="420"/>
  <w:drawingGridHorizontalSpacing w:val="120"/>
  <w:drawingGridVerticalSpacing w:val="163"/>
  <w:noPunctuationKerning/>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7EA"/>
    <w:rsid w:val="00006B67"/>
    <w:rsid w:val="00026FFE"/>
    <w:rsid w:val="00031C11"/>
    <w:rsid w:val="000404E9"/>
    <w:rsid w:val="00042642"/>
    <w:rsid w:val="00044F60"/>
    <w:rsid w:val="00052307"/>
    <w:rsid w:val="00054AF1"/>
    <w:rsid w:val="00067F78"/>
    <w:rsid w:val="00073E41"/>
    <w:rsid w:val="00075AC9"/>
    <w:rsid w:val="00077FEB"/>
    <w:rsid w:val="0009329E"/>
    <w:rsid w:val="0009394C"/>
    <w:rsid w:val="00094ECA"/>
    <w:rsid w:val="000A1CD6"/>
    <w:rsid w:val="000A61DD"/>
    <w:rsid w:val="000B164B"/>
    <w:rsid w:val="000B4FB0"/>
    <w:rsid w:val="000B5EB7"/>
    <w:rsid w:val="000D03FA"/>
    <w:rsid w:val="000D0A4B"/>
    <w:rsid w:val="000D0B44"/>
    <w:rsid w:val="000D1370"/>
    <w:rsid w:val="000D5602"/>
    <w:rsid w:val="000D5B12"/>
    <w:rsid w:val="000F2014"/>
    <w:rsid w:val="000F6742"/>
    <w:rsid w:val="000F783D"/>
    <w:rsid w:val="0010450B"/>
    <w:rsid w:val="00112D95"/>
    <w:rsid w:val="00113C62"/>
    <w:rsid w:val="001205F1"/>
    <w:rsid w:val="00120BB0"/>
    <w:rsid w:val="00122F56"/>
    <w:rsid w:val="00123A2A"/>
    <w:rsid w:val="00123D18"/>
    <w:rsid w:val="00124A5E"/>
    <w:rsid w:val="0012763C"/>
    <w:rsid w:val="00127B62"/>
    <w:rsid w:val="00131A35"/>
    <w:rsid w:val="0013771A"/>
    <w:rsid w:val="0014145D"/>
    <w:rsid w:val="00143CC5"/>
    <w:rsid w:val="00143F03"/>
    <w:rsid w:val="00146D9E"/>
    <w:rsid w:val="00152614"/>
    <w:rsid w:val="00164CAD"/>
    <w:rsid w:val="0016565C"/>
    <w:rsid w:val="001676E5"/>
    <w:rsid w:val="00180C87"/>
    <w:rsid w:val="00190BC7"/>
    <w:rsid w:val="00191E82"/>
    <w:rsid w:val="00194436"/>
    <w:rsid w:val="0019472F"/>
    <w:rsid w:val="00196F57"/>
    <w:rsid w:val="001A16EA"/>
    <w:rsid w:val="001B43F7"/>
    <w:rsid w:val="001B586E"/>
    <w:rsid w:val="001B5ADC"/>
    <w:rsid w:val="001C0F23"/>
    <w:rsid w:val="001C30C1"/>
    <w:rsid w:val="001D39FD"/>
    <w:rsid w:val="001D4311"/>
    <w:rsid w:val="001D6CAB"/>
    <w:rsid w:val="001D6E3C"/>
    <w:rsid w:val="001E0B63"/>
    <w:rsid w:val="001E21D9"/>
    <w:rsid w:val="001F00A5"/>
    <w:rsid w:val="001F246F"/>
    <w:rsid w:val="0020188F"/>
    <w:rsid w:val="002025CC"/>
    <w:rsid w:val="00205543"/>
    <w:rsid w:val="00212664"/>
    <w:rsid w:val="00212950"/>
    <w:rsid w:val="00214DE0"/>
    <w:rsid w:val="002153ED"/>
    <w:rsid w:val="002158A5"/>
    <w:rsid w:val="0022273A"/>
    <w:rsid w:val="00222FD2"/>
    <w:rsid w:val="00230A92"/>
    <w:rsid w:val="00230E5E"/>
    <w:rsid w:val="0023305B"/>
    <w:rsid w:val="00236688"/>
    <w:rsid w:val="00242C3D"/>
    <w:rsid w:val="0024383E"/>
    <w:rsid w:val="002502CA"/>
    <w:rsid w:val="00251817"/>
    <w:rsid w:val="00251B17"/>
    <w:rsid w:val="00262B48"/>
    <w:rsid w:val="00265192"/>
    <w:rsid w:val="002741A4"/>
    <w:rsid w:val="00280391"/>
    <w:rsid w:val="00283FA9"/>
    <w:rsid w:val="0028457D"/>
    <w:rsid w:val="00285709"/>
    <w:rsid w:val="00293FD7"/>
    <w:rsid w:val="002959B5"/>
    <w:rsid w:val="00296063"/>
    <w:rsid w:val="002978A6"/>
    <w:rsid w:val="002A42DF"/>
    <w:rsid w:val="002B3851"/>
    <w:rsid w:val="002B4DBA"/>
    <w:rsid w:val="002B7924"/>
    <w:rsid w:val="002C0D3D"/>
    <w:rsid w:val="002C2901"/>
    <w:rsid w:val="002C5787"/>
    <w:rsid w:val="002C64AB"/>
    <w:rsid w:val="002C746C"/>
    <w:rsid w:val="002D0A60"/>
    <w:rsid w:val="002D1EBD"/>
    <w:rsid w:val="002D37CE"/>
    <w:rsid w:val="002D429F"/>
    <w:rsid w:val="002D5E99"/>
    <w:rsid w:val="002E0CE7"/>
    <w:rsid w:val="002E4F67"/>
    <w:rsid w:val="002E547A"/>
    <w:rsid w:val="002E78BC"/>
    <w:rsid w:val="002F22D0"/>
    <w:rsid w:val="002F256D"/>
    <w:rsid w:val="0030096A"/>
    <w:rsid w:val="00300CED"/>
    <w:rsid w:val="00300E86"/>
    <w:rsid w:val="0030301D"/>
    <w:rsid w:val="00307D93"/>
    <w:rsid w:val="003115C7"/>
    <w:rsid w:val="00317C34"/>
    <w:rsid w:val="00327DA5"/>
    <w:rsid w:val="003309CC"/>
    <w:rsid w:val="003401DE"/>
    <w:rsid w:val="00344E3A"/>
    <w:rsid w:val="0034668D"/>
    <w:rsid w:val="00353B1E"/>
    <w:rsid w:val="0035460A"/>
    <w:rsid w:val="00363866"/>
    <w:rsid w:val="00367F85"/>
    <w:rsid w:val="00371B06"/>
    <w:rsid w:val="003865E1"/>
    <w:rsid w:val="00390468"/>
    <w:rsid w:val="0039100E"/>
    <w:rsid w:val="00394B1B"/>
    <w:rsid w:val="003979B3"/>
    <w:rsid w:val="003A23A4"/>
    <w:rsid w:val="003A6D4B"/>
    <w:rsid w:val="003B41EB"/>
    <w:rsid w:val="003B5596"/>
    <w:rsid w:val="003C0FC6"/>
    <w:rsid w:val="003C409A"/>
    <w:rsid w:val="003C53E4"/>
    <w:rsid w:val="003D2C3B"/>
    <w:rsid w:val="003D3012"/>
    <w:rsid w:val="003E0154"/>
    <w:rsid w:val="003F046C"/>
    <w:rsid w:val="003F097D"/>
    <w:rsid w:val="003F2634"/>
    <w:rsid w:val="003F3421"/>
    <w:rsid w:val="003F3B21"/>
    <w:rsid w:val="003F6A26"/>
    <w:rsid w:val="0041631A"/>
    <w:rsid w:val="004214CB"/>
    <w:rsid w:val="00421851"/>
    <w:rsid w:val="00422036"/>
    <w:rsid w:val="00435223"/>
    <w:rsid w:val="00435AC8"/>
    <w:rsid w:val="00435F8F"/>
    <w:rsid w:val="00441EAF"/>
    <w:rsid w:val="004429FE"/>
    <w:rsid w:val="0044673D"/>
    <w:rsid w:val="004517BA"/>
    <w:rsid w:val="00452418"/>
    <w:rsid w:val="004576BE"/>
    <w:rsid w:val="004607C5"/>
    <w:rsid w:val="004645A1"/>
    <w:rsid w:val="00467EAF"/>
    <w:rsid w:val="0047388B"/>
    <w:rsid w:val="00485070"/>
    <w:rsid w:val="00485C9E"/>
    <w:rsid w:val="00491E3B"/>
    <w:rsid w:val="0049573B"/>
    <w:rsid w:val="004A506D"/>
    <w:rsid w:val="004B1D5F"/>
    <w:rsid w:val="004C0313"/>
    <w:rsid w:val="004C6AE4"/>
    <w:rsid w:val="004D74E0"/>
    <w:rsid w:val="00500397"/>
    <w:rsid w:val="00502FBB"/>
    <w:rsid w:val="00503993"/>
    <w:rsid w:val="005112FC"/>
    <w:rsid w:val="00522B2E"/>
    <w:rsid w:val="00523CA3"/>
    <w:rsid w:val="00523FEA"/>
    <w:rsid w:val="00524680"/>
    <w:rsid w:val="00524D3A"/>
    <w:rsid w:val="00526350"/>
    <w:rsid w:val="00535ACB"/>
    <w:rsid w:val="005468A5"/>
    <w:rsid w:val="0055686C"/>
    <w:rsid w:val="00563886"/>
    <w:rsid w:val="005713FE"/>
    <w:rsid w:val="00573E37"/>
    <w:rsid w:val="00575C97"/>
    <w:rsid w:val="00581DE4"/>
    <w:rsid w:val="00585933"/>
    <w:rsid w:val="0058798B"/>
    <w:rsid w:val="0059454F"/>
    <w:rsid w:val="0059492C"/>
    <w:rsid w:val="00596FBF"/>
    <w:rsid w:val="00597FC6"/>
    <w:rsid w:val="005A1532"/>
    <w:rsid w:val="005A31F5"/>
    <w:rsid w:val="005A639E"/>
    <w:rsid w:val="005A64E3"/>
    <w:rsid w:val="005B23C1"/>
    <w:rsid w:val="005B470E"/>
    <w:rsid w:val="005C0C37"/>
    <w:rsid w:val="005C0DBE"/>
    <w:rsid w:val="005C13BB"/>
    <w:rsid w:val="005C35AC"/>
    <w:rsid w:val="005C373E"/>
    <w:rsid w:val="005C726D"/>
    <w:rsid w:val="005D23A1"/>
    <w:rsid w:val="005D3E03"/>
    <w:rsid w:val="005D5513"/>
    <w:rsid w:val="005D79AE"/>
    <w:rsid w:val="005D7C41"/>
    <w:rsid w:val="005E188F"/>
    <w:rsid w:val="005F46F3"/>
    <w:rsid w:val="005F7693"/>
    <w:rsid w:val="006007EA"/>
    <w:rsid w:val="00601A7C"/>
    <w:rsid w:val="00602C6D"/>
    <w:rsid w:val="00602FEC"/>
    <w:rsid w:val="00604171"/>
    <w:rsid w:val="00611E65"/>
    <w:rsid w:val="00621B3C"/>
    <w:rsid w:val="006223C8"/>
    <w:rsid w:val="00624B9B"/>
    <w:rsid w:val="006270BD"/>
    <w:rsid w:val="006275E9"/>
    <w:rsid w:val="00633818"/>
    <w:rsid w:val="006362EC"/>
    <w:rsid w:val="006375C4"/>
    <w:rsid w:val="00637A25"/>
    <w:rsid w:val="00642AEC"/>
    <w:rsid w:val="006436F2"/>
    <w:rsid w:val="00643E18"/>
    <w:rsid w:val="00645888"/>
    <w:rsid w:val="00651705"/>
    <w:rsid w:val="00655C09"/>
    <w:rsid w:val="00675027"/>
    <w:rsid w:val="00680317"/>
    <w:rsid w:val="00680532"/>
    <w:rsid w:val="00681EF2"/>
    <w:rsid w:val="00683174"/>
    <w:rsid w:val="00683308"/>
    <w:rsid w:val="00690E98"/>
    <w:rsid w:val="00691F46"/>
    <w:rsid w:val="006957A0"/>
    <w:rsid w:val="006961E5"/>
    <w:rsid w:val="006A0099"/>
    <w:rsid w:val="006A0765"/>
    <w:rsid w:val="006A36FA"/>
    <w:rsid w:val="006A460E"/>
    <w:rsid w:val="006B122C"/>
    <w:rsid w:val="006B1BEA"/>
    <w:rsid w:val="006B3A34"/>
    <w:rsid w:val="006C0659"/>
    <w:rsid w:val="006C179E"/>
    <w:rsid w:val="006C3E19"/>
    <w:rsid w:val="006D5C25"/>
    <w:rsid w:val="006F5E95"/>
    <w:rsid w:val="00702B9F"/>
    <w:rsid w:val="00706A59"/>
    <w:rsid w:val="00710752"/>
    <w:rsid w:val="00712969"/>
    <w:rsid w:val="00722A4E"/>
    <w:rsid w:val="00723388"/>
    <w:rsid w:val="007323F0"/>
    <w:rsid w:val="00733980"/>
    <w:rsid w:val="00733E31"/>
    <w:rsid w:val="0073590B"/>
    <w:rsid w:val="0073596C"/>
    <w:rsid w:val="007414DC"/>
    <w:rsid w:val="00744643"/>
    <w:rsid w:val="00747531"/>
    <w:rsid w:val="00750DEC"/>
    <w:rsid w:val="00752B8D"/>
    <w:rsid w:val="0075466C"/>
    <w:rsid w:val="00755B84"/>
    <w:rsid w:val="0075693E"/>
    <w:rsid w:val="00763E60"/>
    <w:rsid w:val="00770060"/>
    <w:rsid w:val="00770C6B"/>
    <w:rsid w:val="00770E8F"/>
    <w:rsid w:val="00772301"/>
    <w:rsid w:val="00773728"/>
    <w:rsid w:val="00775ECC"/>
    <w:rsid w:val="007776A0"/>
    <w:rsid w:val="00777E18"/>
    <w:rsid w:val="00782A96"/>
    <w:rsid w:val="00787F15"/>
    <w:rsid w:val="00790A1C"/>
    <w:rsid w:val="00796A61"/>
    <w:rsid w:val="0079770B"/>
    <w:rsid w:val="007A60F4"/>
    <w:rsid w:val="007B273C"/>
    <w:rsid w:val="007B3D49"/>
    <w:rsid w:val="007B64E0"/>
    <w:rsid w:val="007B65A7"/>
    <w:rsid w:val="007B76FD"/>
    <w:rsid w:val="007C1A60"/>
    <w:rsid w:val="007C431E"/>
    <w:rsid w:val="007C66B2"/>
    <w:rsid w:val="007D2833"/>
    <w:rsid w:val="007D7210"/>
    <w:rsid w:val="007D7D62"/>
    <w:rsid w:val="007E2430"/>
    <w:rsid w:val="007E61A7"/>
    <w:rsid w:val="007E648A"/>
    <w:rsid w:val="007F27F9"/>
    <w:rsid w:val="007F333C"/>
    <w:rsid w:val="007F4171"/>
    <w:rsid w:val="007F4838"/>
    <w:rsid w:val="00800C99"/>
    <w:rsid w:val="00801179"/>
    <w:rsid w:val="008013D5"/>
    <w:rsid w:val="008013D8"/>
    <w:rsid w:val="00802FD9"/>
    <w:rsid w:val="00805A64"/>
    <w:rsid w:val="00807A22"/>
    <w:rsid w:val="00810152"/>
    <w:rsid w:val="00815A60"/>
    <w:rsid w:val="00816C28"/>
    <w:rsid w:val="00822702"/>
    <w:rsid w:val="0082690E"/>
    <w:rsid w:val="00826DD8"/>
    <w:rsid w:val="00827D24"/>
    <w:rsid w:val="008321ED"/>
    <w:rsid w:val="00834303"/>
    <w:rsid w:val="008361E5"/>
    <w:rsid w:val="00840218"/>
    <w:rsid w:val="00840A7B"/>
    <w:rsid w:val="008453BA"/>
    <w:rsid w:val="00851C2E"/>
    <w:rsid w:val="00852124"/>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658B"/>
    <w:rsid w:val="008970F3"/>
    <w:rsid w:val="00897257"/>
    <w:rsid w:val="008B3FCC"/>
    <w:rsid w:val="008B3FD0"/>
    <w:rsid w:val="008B6717"/>
    <w:rsid w:val="008C0242"/>
    <w:rsid w:val="008C156C"/>
    <w:rsid w:val="008D3863"/>
    <w:rsid w:val="008E23DF"/>
    <w:rsid w:val="008E2D6C"/>
    <w:rsid w:val="008E2F2C"/>
    <w:rsid w:val="008E5629"/>
    <w:rsid w:val="008F2214"/>
    <w:rsid w:val="008F344D"/>
    <w:rsid w:val="008F7C0B"/>
    <w:rsid w:val="00902B3F"/>
    <w:rsid w:val="00905E66"/>
    <w:rsid w:val="009100AB"/>
    <w:rsid w:val="009110D6"/>
    <w:rsid w:val="00911F50"/>
    <w:rsid w:val="0091354B"/>
    <w:rsid w:val="0091402A"/>
    <w:rsid w:val="00915989"/>
    <w:rsid w:val="00917E49"/>
    <w:rsid w:val="00920256"/>
    <w:rsid w:val="00923BC1"/>
    <w:rsid w:val="009307C2"/>
    <w:rsid w:val="00935A1D"/>
    <w:rsid w:val="00941DA0"/>
    <w:rsid w:val="00945146"/>
    <w:rsid w:val="00947CB4"/>
    <w:rsid w:val="0095169F"/>
    <w:rsid w:val="00952E8D"/>
    <w:rsid w:val="00955F96"/>
    <w:rsid w:val="0096014B"/>
    <w:rsid w:val="00963605"/>
    <w:rsid w:val="0096404E"/>
    <w:rsid w:val="009648C6"/>
    <w:rsid w:val="00964E9B"/>
    <w:rsid w:val="00966D45"/>
    <w:rsid w:val="009739DA"/>
    <w:rsid w:val="00975685"/>
    <w:rsid w:val="00981E00"/>
    <w:rsid w:val="009902C3"/>
    <w:rsid w:val="00990A44"/>
    <w:rsid w:val="00990D4C"/>
    <w:rsid w:val="0099475D"/>
    <w:rsid w:val="009971D9"/>
    <w:rsid w:val="009A0FFF"/>
    <w:rsid w:val="009A2411"/>
    <w:rsid w:val="009A76BF"/>
    <w:rsid w:val="009B0415"/>
    <w:rsid w:val="009B6131"/>
    <w:rsid w:val="009B749D"/>
    <w:rsid w:val="009B7992"/>
    <w:rsid w:val="009C18A1"/>
    <w:rsid w:val="009C3C9F"/>
    <w:rsid w:val="009C55F4"/>
    <w:rsid w:val="009C618C"/>
    <w:rsid w:val="009D49B4"/>
    <w:rsid w:val="009E6E0E"/>
    <w:rsid w:val="009F03C9"/>
    <w:rsid w:val="009F192E"/>
    <w:rsid w:val="009F71CD"/>
    <w:rsid w:val="00A016A6"/>
    <w:rsid w:val="00A01D2C"/>
    <w:rsid w:val="00A0288D"/>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A7785"/>
    <w:rsid w:val="00AB0C1B"/>
    <w:rsid w:val="00AB4C61"/>
    <w:rsid w:val="00AB4DF5"/>
    <w:rsid w:val="00AB5503"/>
    <w:rsid w:val="00AC07E6"/>
    <w:rsid w:val="00AC35B2"/>
    <w:rsid w:val="00AC3697"/>
    <w:rsid w:val="00AC4D37"/>
    <w:rsid w:val="00AE3022"/>
    <w:rsid w:val="00AF234A"/>
    <w:rsid w:val="00AF2FEB"/>
    <w:rsid w:val="00AF324D"/>
    <w:rsid w:val="00AF5552"/>
    <w:rsid w:val="00B023FA"/>
    <w:rsid w:val="00B04D0B"/>
    <w:rsid w:val="00B07651"/>
    <w:rsid w:val="00B20440"/>
    <w:rsid w:val="00B2176D"/>
    <w:rsid w:val="00B24EFE"/>
    <w:rsid w:val="00B26103"/>
    <w:rsid w:val="00B3268E"/>
    <w:rsid w:val="00B36601"/>
    <w:rsid w:val="00B37552"/>
    <w:rsid w:val="00B45A51"/>
    <w:rsid w:val="00B5163C"/>
    <w:rsid w:val="00B51779"/>
    <w:rsid w:val="00B5187E"/>
    <w:rsid w:val="00B5506F"/>
    <w:rsid w:val="00B56AD7"/>
    <w:rsid w:val="00B703F5"/>
    <w:rsid w:val="00B71E50"/>
    <w:rsid w:val="00B80E51"/>
    <w:rsid w:val="00B91340"/>
    <w:rsid w:val="00B97604"/>
    <w:rsid w:val="00BA0E9D"/>
    <w:rsid w:val="00BC2D87"/>
    <w:rsid w:val="00BC3838"/>
    <w:rsid w:val="00BD297A"/>
    <w:rsid w:val="00BD3910"/>
    <w:rsid w:val="00BD5C99"/>
    <w:rsid w:val="00BD7439"/>
    <w:rsid w:val="00BF42E7"/>
    <w:rsid w:val="00BF5800"/>
    <w:rsid w:val="00C027AC"/>
    <w:rsid w:val="00C10058"/>
    <w:rsid w:val="00C14349"/>
    <w:rsid w:val="00C14FCC"/>
    <w:rsid w:val="00C246E4"/>
    <w:rsid w:val="00C26D23"/>
    <w:rsid w:val="00C30979"/>
    <w:rsid w:val="00C34122"/>
    <w:rsid w:val="00C37A26"/>
    <w:rsid w:val="00C41FA9"/>
    <w:rsid w:val="00C43CF8"/>
    <w:rsid w:val="00C45657"/>
    <w:rsid w:val="00C45D9C"/>
    <w:rsid w:val="00C47C13"/>
    <w:rsid w:val="00C51CE5"/>
    <w:rsid w:val="00C544A2"/>
    <w:rsid w:val="00C54BCD"/>
    <w:rsid w:val="00C55ED4"/>
    <w:rsid w:val="00C7202D"/>
    <w:rsid w:val="00C721A4"/>
    <w:rsid w:val="00C7380C"/>
    <w:rsid w:val="00C75A0C"/>
    <w:rsid w:val="00C81F12"/>
    <w:rsid w:val="00C82924"/>
    <w:rsid w:val="00C82CD2"/>
    <w:rsid w:val="00C8302A"/>
    <w:rsid w:val="00C831FD"/>
    <w:rsid w:val="00C84DA8"/>
    <w:rsid w:val="00C8697F"/>
    <w:rsid w:val="00C87687"/>
    <w:rsid w:val="00C91D17"/>
    <w:rsid w:val="00C967EC"/>
    <w:rsid w:val="00CA3D8E"/>
    <w:rsid w:val="00CA6B68"/>
    <w:rsid w:val="00CA7CCD"/>
    <w:rsid w:val="00CB1C79"/>
    <w:rsid w:val="00CB247F"/>
    <w:rsid w:val="00CB3F72"/>
    <w:rsid w:val="00CB6BD5"/>
    <w:rsid w:val="00CC2D0F"/>
    <w:rsid w:val="00CC3EC3"/>
    <w:rsid w:val="00CD226B"/>
    <w:rsid w:val="00CD2855"/>
    <w:rsid w:val="00CD67BD"/>
    <w:rsid w:val="00CE1C49"/>
    <w:rsid w:val="00CE6508"/>
    <w:rsid w:val="00CF03CB"/>
    <w:rsid w:val="00D04133"/>
    <w:rsid w:val="00D05C23"/>
    <w:rsid w:val="00D121FF"/>
    <w:rsid w:val="00D14F85"/>
    <w:rsid w:val="00D20304"/>
    <w:rsid w:val="00D20961"/>
    <w:rsid w:val="00D30DEC"/>
    <w:rsid w:val="00D34F7E"/>
    <w:rsid w:val="00D456CD"/>
    <w:rsid w:val="00D45CA3"/>
    <w:rsid w:val="00D47130"/>
    <w:rsid w:val="00D516D4"/>
    <w:rsid w:val="00D51871"/>
    <w:rsid w:val="00D55416"/>
    <w:rsid w:val="00D672F4"/>
    <w:rsid w:val="00D75653"/>
    <w:rsid w:val="00D76B92"/>
    <w:rsid w:val="00D806E0"/>
    <w:rsid w:val="00D82218"/>
    <w:rsid w:val="00D8330A"/>
    <w:rsid w:val="00D833F4"/>
    <w:rsid w:val="00D8473A"/>
    <w:rsid w:val="00D90580"/>
    <w:rsid w:val="00D92AC1"/>
    <w:rsid w:val="00D93B30"/>
    <w:rsid w:val="00D951DA"/>
    <w:rsid w:val="00DA19A7"/>
    <w:rsid w:val="00DA441C"/>
    <w:rsid w:val="00DA5C51"/>
    <w:rsid w:val="00DA694A"/>
    <w:rsid w:val="00DB15EC"/>
    <w:rsid w:val="00DB6224"/>
    <w:rsid w:val="00DB6CAD"/>
    <w:rsid w:val="00DB704A"/>
    <w:rsid w:val="00DD20D7"/>
    <w:rsid w:val="00DD3700"/>
    <w:rsid w:val="00DE1D21"/>
    <w:rsid w:val="00DE4F82"/>
    <w:rsid w:val="00DF1FC8"/>
    <w:rsid w:val="00DF2B02"/>
    <w:rsid w:val="00DF3B24"/>
    <w:rsid w:val="00DF5D27"/>
    <w:rsid w:val="00DF6756"/>
    <w:rsid w:val="00E06D84"/>
    <w:rsid w:val="00E11B4D"/>
    <w:rsid w:val="00E12E09"/>
    <w:rsid w:val="00E15B2D"/>
    <w:rsid w:val="00E31F91"/>
    <w:rsid w:val="00E35F1E"/>
    <w:rsid w:val="00E368EE"/>
    <w:rsid w:val="00E42BBF"/>
    <w:rsid w:val="00E433C2"/>
    <w:rsid w:val="00E4411B"/>
    <w:rsid w:val="00E50D11"/>
    <w:rsid w:val="00E616E3"/>
    <w:rsid w:val="00E66333"/>
    <w:rsid w:val="00E66576"/>
    <w:rsid w:val="00E73EB9"/>
    <w:rsid w:val="00E73FD4"/>
    <w:rsid w:val="00E753C3"/>
    <w:rsid w:val="00E75CF1"/>
    <w:rsid w:val="00E76BF3"/>
    <w:rsid w:val="00E80147"/>
    <w:rsid w:val="00E803F4"/>
    <w:rsid w:val="00E84994"/>
    <w:rsid w:val="00E876B7"/>
    <w:rsid w:val="00E9098C"/>
    <w:rsid w:val="00E9161F"/>
    <w:rsid w:val="00E964E2"/>
    <w:rsid w:val="00EA3311"/>
    <w:rsid w:val="00EA4EA7"/>
    <w:rsid w:val="00EA7FA9"/>
    <w:rsid w:val="00EB0815"/>
    <w:rsid w:val="00EB3379"/>
    <w:rsid w:val="00EB4013"/>
    <w:rsid w:val="00EB42E6"/>
    <w:rsid w:val="00EB45E0"/>
    <w:rsid w:val="00EC4A36"/>
    <w:rsid w:val="00EC60A7"/>
    <w:rsid w:val="00ED0FB1"/>
    <w:rsid w:val="00ED3EE6"/>
    <w:rsid w:val="00ED5775"/>
    <w:rsid w:val="00ED62E4"/>
    <w:rsid w:val="00ED7EF3"/>
    <w:rsid w:val="00EE0FD9"/>
    <w:rsid w:val="00EF634D"/>
    <w:rsid w:val="00EF7853"/>
    <w:rsid w:val="00EF7D7D"/>
    <w:rsid w:val="00F02A9E"/>
    <w:rsid w:val="00F03CEF"/>
    <w:rsid w:val="00F177F8"/>
    <w:rsid w:val="00F178A0"/>
    <w:rsid w:val="00F20C97"/>
    <w:rsid w:val="00F272E6"/>
    <w:rsid w:val="00F300A8"/>
    <w:rsid w:val="00F3030F"/>
    <w:rsid w:val="00F31C9D"/>
    <w:rsid w:val="00F356DC"/>
    <w:rsid w:val="00F4588B"/>
    <w:rsid w:val="00F45B2B"/>
    <w:rsid w:val="00F661EC"/>
    <w:rsid w:val="00F67658"/>
    <w:rsid w:val="00F70079"/>
    <w:rsid w:val="00F74B98"/>
    <w:rsid w:val="00F74D34"/>
    <w:rsid w:val="00F85347"/>
    <w:rsid w:val="00F93F9E"/>
    <w:rsid w:val="00F94573"/>
    <w:rsid w:val="00F96963"/>
    <w:rsid w:val="00F97053"/>
    <w:rsid w:val="00F97B32"/>
    <w:rsid w:val="00FA562F"/>
    <w:rsid w:val="00FA5A14"/>
    <w:rsid w:val="00FB12A8"/>
    <w:rsid w:val="00FB3365"/>
    <w:rsid w:val="00FC2160"/>
    <w:rsid w:val="00FC704C"/>
    <w:rsid w:val="00FD0285"/>
    <w:rsid w:val="00FD24A0"/>
    <w:rsid w:val="00FD4DBE"/>
    <w:rsid w:val="00FD63DD"/>
    <w:rsid w:val="00FE01D1"/>
    <w:rsid w:val="00FE0F43"/>
    <w:rsid w:val="00FE7A67"/>
    <w:rsid w:val="00FF15EB"/>
    <w:rsid w:val="00FF2184"/>
    <w:rsid w:val="00FF6849"/>
    <w:rsid w:val="01E80B03"/>
    <w:rsid w:val="033F4FE1"/>
    <w:rsid w:val="03844D0B"/>
    <w:rsid w:val="03F7698E"/>
    <w:rsid w:val="05FF6D30"/>
    <w:rsid w:val="071A65B6"/>
    <w:rsid w:val="0938437F"/>
    <w:rsid w:val="0A126C64"/>
    <w:rsid w:val="0A3A6153"/>
    <w:rsid w:val="0B393AF8"/>
    <w:rsid w:val="0CB145DE"/>
    <w:rsid w:val="0CEA7D37"/>
    <w:rsid w:val="0E750A47"/>
    <w:rsid w:val="0F601CC9"/>
    <w:rsid w:val="1410457B"/>
    <w:rsid w:val="149F50E4"/>
    <w:rsid w:val="19DC71FA"/>
    <w:rsid w:val="1C4B6079"/>
    <w:rsid w:val="1E6B4D02"/>
    <w:rsid w:val="1EC822BA"/>
    <w:rsid w:val="1F9722FC"/>
    <w:rsid w:val="20B97E8F"/>
    <w:rsid w:val="22233C11"/>
    <w:rsid w:val="236B3BA8"/>
    <w:rsid w:val="25120A61"/>
    <w:rsid w:val="280542B6"/>
    <w:rsid w:val="280B3FC1"/>
    <w:rsid w:val="28A63E40"/>
    <w:rsid w:val="2CB0269F"/>
    <w:rsid w:val="2DA94E77"/>
    <w:rsid w:val="2F2D4FF3"/>
    <w:rsid w:val="32FF5CB9"/>
    <w:rsid w:val="33E701B5"/>
    <w:rsid w:val="34CC11C6"/>
    <w:rsid w:val="35B7425D"/>
    <w:rsid w:val="36D91292"/>
    <w:rsid w:val="36FB262A"/>
    <w:rsid w:val="37941F3F"/>
    <w:rsid w:val="39B70940"/>
    <w:rsid w:val="3A2B2E7D"/>
    <w:rsid w:val="3BFA1DF4"/>
    <w:rsid w:val="3CA60FE0"/>
    <w:rsid w:val="3CF2238C"/>
    <w:rsid w:val="3D51268A"/>
    <w:rsid w:val="3EDB4077"/>
    <w:rsid w:val="42AC21DE"/>
    <w:rsid w:val="468E6050"/>
    <w:rsid w:val="490C6B27"/>
    <w:rsid w:val="495367D8"/>
    <w:rsid w:val="4AB93A6E"/>
    <w:rsid w:val="4C656166"/>
    <w:rsid w:val="4D243BE7"/>
    <w:rsid w:val="50AB5C3A"/>
    <w:rsid w:val="532277F3"/>
    <w:rsid w:val="538B5E15"/>
    <w:rsid w:val="53AE4E59"/>
    <w:rsid w:val="54AA0574"/>
    <w:rsid w:val="590C0B28"/>
    <w:rsid w:val="599B744B"/>
    <w:rsid w:val="5A045F81"/>
    <w:rsid w:val="5F9F5E47"/>
    <w:rsid w:val="65EE45C9"/>
    <w:rsid w:val="69A3595F"/>
    <w:rsid w:val="6E3D05EC"/>
    <w:rsid w:val="6E6C3671"/>
    <w:rsid w:val="73A225C1"/>
    <w:rsid w:val="73A43546"/>
    <w:rsid w:val="73D13110"/>
    <w:rsid w:val="74CA59C3"/>
    <w:rsid w:val="74D43C38"/>
    <w:rsid w:val="75400D68"/>
    <w:rsid w:val="79875B8D"/>
    <w:rsid w:val="7AC8587C"/>
    <w:rsid w:val="7B954FD0"/>
    <w:rsid w:val="7BEF6963"/>
    <w:rsid w:val="7CD136D3"/>
    <w:rsid w:val="7CE1176F"/>
    <w:rsid w:val="7D942850"/>
    <w:rsid w:val="7EC15C74"/>
    <w:rsid w:val="7ED779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9" w:unhideWhenUsed="0" w:qFormat="1"/>
    <w:lsdException w:name="heading 2" w:locked="1" w:semiHidden="0" w:uiPriority="99" w:unhideWhenUsed="0" w:qFormat="1"/>
    <w:lsdException w:name="heading 3" w:locked="1" w:semiHidden="0" w:uiPriority="99" w:unhideWhenUsed="0" w:qFormat="1"/>
    <w:lsdException w:name="heading 4" w:locked="1" w:semiHidden="0" w:uiPriority="99" w:unhideWhenUsed="0"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header" w:uiPriority="99" w:unhideWhenUsed="0" w:qFormat="1"/>
    <w:lsdException w:name="footer" w:semiHidden="0" w:uiPriority="99" w:unhideWhenUsed="0" w:qFormat="1"/>
    <w:lsdException w:name="caption" w:locked="1" w:semiHidden="0" w:uiPriority="99" w:unhideWhenUsed="0" w:qFormat="1"/>
    <w:lsdException w:name="Title" w:semiHidden="0" w:uiPriority="99" w:unhideWhenUsed="0" w:qFormat="1"/>
    <w:lsdException w:name="Default Paragraph Font" w:uiPriority="1" w:qFormat="1"/>
    <w:lsdException w:name="Subtitle" w:semiHidden="0" w:uiPriority="99" w:unhideWhenUsed="0" w:qFormat="1"/>
    <w:lsdException w:name="Date" w:semiHidden="0" w:qFormat="1"/>
    <w:lsdException w:name="Hyperlink" w:semiHidden="0" w:uiPriority="99" w:unhideWhenUsed="0" w:qFormat="1"/>
    <w:lsdException w:name="Strong" w:locked="1" w:semiHidden="0" w:uiPriority="99" w:unhideWhenUsed="0" w:qFormat="1"/>
    <w:lsdException w:name="Emphasis" w:locked="1" w:semiHidden="0" w:unhideWhenUsed="0" w:qFormat="1"/>
    <w:lsdException w:name="Document Map" w:uiPriority="99" w:unhideWhenUsed="0" w:qFormat="1"/>
    <w:lsdException w:name="HTML Top of Form" w:uiPriority="99"/>
    <w:lsdException w:name="HTML Bottom of Form" w:uiPriority="99"/>
    <w:lsdException w:name="Normal Table" w:uiPriority="99" w:qFormat="1"/>
    <w:lsdException w:name="No List" w:uiPriority="99"/>
    <w:lsdException w:name="Outline List 1" w:uiPriority="99"/>
    <w:lsdException w:name="Outline List 2" w:uiPriority="99"/>
    <w:lsdException w:name="Outline List 3" w:uiPriority="99"/>
    <w:lsdException w:name="Balloon Text" w:uiPriority="99" w:unhideWhenUsed="0" w:qFormat="1"/>
    <w:lsdException w:name="Table Grid" w:locked="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line="360" w:lineRule="auto"/>
      <w:ind w:firstLineChars="200" w:firstLine="200"/>
      <w:jc w:val="both"/>
    </w:pPr>
    <w:rPr>
      <w:rFonts w:ascii="Cambria" w:hAnsi="Cambria"/>
      <w:kern w:val="2"/>
      <w:sz w:val="24"/>
      <w:szCs w:val="24"/>
    </w:rPr>
  </w:style>
  <w:style w:type="paragraph" w:styleId="1">
    <w:name w:val="heading 1"/>
    <w:basedOn w:val="a"/>
    <w:next w:val="a"/>
    <w:link w:val="1Char"/>
    <w:uiPriority w:val="99"/>
    <w:qFormat/>
    <w:locked/>
    <w:pPr>
      <w:keepNext/>
      <w:keepLines/>
      <w:pageBreakBefore/>
      <w:ind w:firstLineChars="0" w:firstLine="0"/>
      <w:outlineLvl w:val="0"/>
    </w:pPr>
    <w:rPr>
      <w:b/>
      <w:bCs/>
      <w:kern w:val="44"/>
      <w:sz w:val="44"/>
      <w:szCs w:val="44"/>
    </w:rPr>
  </w:style>
  <w:style w:type="paragraph" w:styleId="2">
    <w:name w:val="heading 2"/>
    <w:basedOn w:val="a"/>
    <w:next w:val="a"/>
    <w:link w:val="2Char"/>
    <w:uiPriority w:val="99"/>
    <w:qFormat/>
    <w:locked/>
    <w:pPr>
      <w:keepNext/>
      <w:keepLines/>
      <w:ind w:firstLineChars="0" w:firstLine="0"/>
      <w:outlineLvl w:val="1"/>
    </w:pPr>
    <w:rPr>
      <w:b/>
      <w:bCs/>
      <w:sz w:val="32"/>
      <w:szCs w:val="32"/>
    </w:rPr>
  </w:style>
  <w:style w:type="paragraph" w:styleId="3">
    <w:name w:val="heading 3"/>
    <w:basedOn w:val="a"/>
    <w:next w:val="a"/>
    <w:link w:val="3Char"/>
    <w:uiPriority w:val="99"/>
    <w:qFormat/>
    <w:locked/>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Pr>
      <w:rFonts w:eastAsia="黑体"/>
      <w:sz w:val="20"/>
      <w:szCs w:val="20"/>
    </w:rPr>
  </w:style>
  <w:style w:type="paragraph" w:styleId="a4">
    <w:name w:val="Document Map"/>
    <w:basedOn w:val="a"/>
    <w:link w:val="Char"/>
    <w:uiPriority w:val="99"/>
    <w:semiHidden/>
    <w:qFormat/>
    <w:rPr>
      <w:rFonts w:ascii="宋体"/>
      <w:sz w:val="18"/>
      <w:szCs w:val="18"/>
    </w:rPr>
  </w:style>
  <w:style w:type="paragraph" w:styleId="30">
    <w:name w:val="toc 3"/>
    <w:basedOn w:val="a"/>
    <w:next w:val="a"/>
    <w:uiPriority w:val="39"/>
    <w:qFormat/>
    <w:locked/>
    <w:pPr>
      <w:ind w:leftChars="400" w:left="840"/>
    </w:pPr>
  </w:style>
  <w:style w:type="paragraph" w:styleId="a5">
    <w:name w:val="Date"/>
    <w:basedOn w:val="a"/>
    <w:next w:val="a"/>
    <w:link w:val="Char0"/>
    <w:unhideWhenUsed/>
    <w:qFormat/>
    <w:pPr>
      <w:ind w:leftChars="2500" w:left="100"/>
    </w:pPr>
  </w:style>
  <w:style w:type="paragraph" w:styleId="a6">
    <w:name w:val="Balloon Text"/>
    <w:basedOn w:val="a"/>
    <w:link w:val="Char1"/>
    <w:uiPriority w:val="99"/>
    <w:semiHidden/>
    <w:qFormat/>
    <w:rPr>
      <w:sz w:val="18"/>
      <w:szCs w:val="18"/>
    </w:rPr>
  </w:style>
  <w:style w:type="paragraph" w:styleId="a7">
    <w:name w:val="footer"/>
    <w:basedOn w:val="a"/>
    <w:link w:val="Char2"/>
    <w:uiPriority w:val="99"/>
    <w:qFormat/>
    <w:pPr>
      <w:tabs>
        <w:tab w:val="center" w:pos="4153"/>
        <w:tab w:val="right" w:pos="8306"/>
      </w:tabs>
      <w:snapToGrid w:val="0"/>
      <w:jc w:val="left"/>
    </w:pPr>
    <w:rPr>
      <w:sz w:val="18"/>
      <w:szCs w:val="18"/>
    </w:rPr>
  </w:style>
  <w:style w:type="paragraph" w:styleId="a8">
    <w:name w:val="header"/>
    <w:basedOn w:val="a"/>
    <w:link w:val="Char3"/>
    <w:uiPriority w:val="99"/>
    <w:semiHidden/>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locked/>
  </w:style>
  <w:style w:type="paragraph" w:styleId="a9">
    <w:name w:val="Subtitle"/>
    <w:basedOn w:val="a"/>
    <w:next w:val="a"/>
    <w:link w:val="Char4"/>
    <w:uiPriority w:val="99"/>
    <w:qFormat/>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qFormat/>
    <w:locked/>
    <w:pPr>
      <w:ind w:leftChars="200" w:left="420"/>
    </w:pPr>
  </w:style>
  <w:style w:type="paragraph" w:styleId="aa">
    <w:name w:val="Title"/>
    <w:basedOn w:val="a"/>
    <w:next w:val="a"/>
    <w:link w:val="Char5"/>
    <w:uiPriority w:val="99"/>
    <w:qFormat/>
    <w:pPr>
      <w:spacing w:before="240" w:after="60"/>
      <w:jc w:val="center"/>
      <w:outlineLvl w:val="0"/>
    </w:pPr>
    <w:rPr>
      <w:rFonts w:ascii="Calibri" w:hAnsi="Calibri"/>
      <w:b/>
      <w:bCs/>
      <w:sz w:val="32"/>
      <w:szCs w:val="32"/>
    </w:rPr>
  </w:style>
  <w:style w:type="character" w:styleId="ab">
    <w:name w:val="Strong"/>
    <w:basedOn w:val="a0"/>
    <w:uiPriority w:val="99"/>
    <w:qFormat/>
    <w:locked/>
    <w:rPr>
      <w:rFonts w:cs="Times New Roman"/>
      <w:b/>
      <w:bCs/>
    </w:rPr>
  </w:style>
  <w:style w:type="character" w:styleId="ac">
    <w:name w:val="Emphasis"/>
    <w:basedOn w:val="a0"/>
    <w:qFormat/>
    <w:locked/>
    <w:rPr>
      <w:i/>
      <w:iCs/>
    </w:rPr>
  </w:style>
  <w:style w:type="character" w:styleId="ad">
    <w:name w:val="Hyperlink"/>
    <w:basedOn w:val="a0"/>
    <w:uiPriority w:val="99"/>
    <w:qFormat/>
    <w:rPr>
      <w:rFonts w:cs="Times New Roman"/>
      <w:color w:val="0000FF"/>
      <w:u w:val="single"/>
    </w:rPr>
  </w:style>
  <w:style w:type="paragraph" w:customStyle="1" w:styleId="11">
    <w:name w:val="列出段落1"/>
    <w:basedOn w:val="a"/>
    <w:uiPriority w:val="99"/>
    <w:qFormat/>
    <w:pPr>
      <w:ind w:firstLine="420"/>
    </w:pPr>
  </w:style>
  <w:style w:type="paragraph" w:customStyle="1" w:styleId="TOC1">
    <w:name w:val="TOC 标题1"/>
    <w:basedOn w:val="1"/>
    <w:next w:val="a"/>
    <w:uiPriority w:val="99"/>
    <w:qFormat/>
    <w:pPr>
      <w:widowControl/>
      <w:spacing w:before="480" w:line="276" w:lineRule="auto"/>
      <w:jc w:val="left"/>
      <w:outlineLvl w:val="9"/>
    </w:pPr>
    <w:rPr>
      <w:color w:val="365F91"/>
      <w:kern w:val="0"/>
      <w:sz w:val="28"/>
      <w:szCs w:val="28"/>
    </w:rPr>
  </w:style>
  <w:style w:type="paragraph" w:customStyle="1" w:styleId="110">
    <w:name w:val="列出段落11"/>
    <w:basedOn w:val="a"/>
    <w:uiPriority w:val="99"/>
    <w:qFormat/>
    <w:pPr>
      <w:ind w:firstLine="420"/>
    </w:pPr>
    <w:rPr>
      <w:rFonts w:ascii="Calibri" w:hAnsi="Calibri" w:cs="黑体"/>
      <w:sz w:val="21"/>
      <w:szCs w:val="22"/>
    </w:rPr>
  </w:style>
  <w:style w:type="paragraph" w:customStyle="1" w:styleId="12">
    <w:name w:val="普通(网站)1"/>
    <w:basedOn w:val="a"/>
    <w:uiPriority w:val="99"/>
    <w:qFormat/>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qFormat/>
    <w:locked/>
    <w:rPr>
      <w:rFonts w:ascii="Cambria" w:hAnsi="Cambria"/>
      <w:b/>
      <w:bCs/>
      <w:kern w:val="44"/>
      <w:sz w:val="44"/>
      <w:szCs w:val="44"/>
    </w:rPr>
  </w:style>
  <w:style w:type="character" w:customStyle="1" w:styleId="2Char">
    <w:name w:val="标题 2 Char"/>
    <w:basedOn w:val="a0"/>
    <w:link w:val="2"/>
    <w:uiPriority w:val="99"/>
    <w:qFormat/>
    <w:locked/>
    <w:rPr>
      <w:rFonts w:ascii="Cambria" w:hAnsi="Cambria"/>
      <w:b/>
      <w:bCs/>
      <w:kern w:val="2"/>
      <w:sz w:val="32"/>
      <w:szCs w:val="32"/>
    </w:rPr>
  </w:style>
  <w:style w:type="character" w:customStyle="1" w:styleId="3Char">
    <w:name w:val="标题 3 Char"/>
    <w:basedOn w:val="a0"/>
    <w:link w:val="3"/>
    <w:uiPriority w:val="99"/>
    <w:qFormat/>
    <w:locked/>
    <w:rPr>
      <w:bCs/>
      <w:sz w:val="30"/>
      <w:szCs w:val="32"/>
    </w:rPr>
  </w:style>
  <w:style w:type="character" w:customStyle="1" w:styleId="4Char">
    <w:name w:val="标题 4 Char"/>
    <w:basedOn w:val="a0"/>
    <w:link w:val="4"/>
    <w:uiPriority w:val="99"/>
    <w:qFormat/>
    <w:locked/>
    <w:rPr>
      <w:rFonts w:ascii="Cambria" w:eastAsia="宋体" w:hAnsi="Cambria" w:cs="Times New Roman"/>
      <w:b/>
      <w:bCs/>
      <w:kern w:val="2"/>
      <w:sz w:val="28"/>
      <w:szCs w:val="28"/>
    </w:rPr>
  </w:style>
  <w:style w:type="character" w:customStyle="1" w:styleId="Char5">
    <w:name w:val="标题 Char"/>
    <w:basedOn w:val="a0"/>
    <w:link w:val="aa"/>
    <w:uiPriority w:val="99"/>
    <w:qFormat/>
    <w:locked/>
    <w:rPr>
      <w:rFonts w:ascii="Calibri" w:eastAsia="宋体" w:hAnsi="Calibri" w:cs="Times New Roman"/>
      <w:b/>
      <w:bCs/>
      <w:sz w:val="32"/>
      <w:szCs w:val="32"/>
    </w:rPr>
  </w:style>
  <w:style w:type="character" w:customStyle="1" w:styleId="Char4">
    <w:name w:val="副标题 Char"/>
    <w:basedOn w:val="a0"/>
    <w:link w:val="a9"/>
    <w:uiPriority w:val="99"/>
    <w:qFormat/>
    <w:locked/>
    <w:rPr>
      <w:rFonts w:ascii="Calibri" w:eastAsia="宋体" w:hAnsi="Calibri" w:cs="Times New Roman"/>
      <w:b/>
      <w:bCs/>
      <w:kern w:val="28"/>
      <w:sz w:val="32"/>
      <w:szCs w:val="32"/>
    </w:rPr>
  </w:style>
  <w:style w:type="character" w:customStyle="1" w:styleId="Char3">
    <w:name w:val="页眉 Char"/>
    <w:basedOn w:val="a0"/>
    <w:link w:val="a8"/>
    <w:uiPriority w:val="99"/>
    <w:semiHidden/>
    <w:qFormat/>
    <w:locked/>
    <w:rPr>
      <w:rFonts w:cs="Times New Roman"/>
      <w:sz w:val="18"/>
      <w:szCs w:val="18"/>
    </w:rPr>
  </w:style>
  <w:style w:type="character" w:customStyle="1" w:styleId="Char2">
    <w:name w:val="页脚 Char"/>
    <w:basedOn w:val="a0"/>
    <w:link w:val="a7"/>
    <w:uiPriority w:val="99"/>
    <w:qFormat/>
    <w:locked/>
    <w:rPr>
      <w:rFonts w:cs="Times New Roman"/>
      <w:sz w:val="18"/>
      <w:szCs w:val="18"/>
    </w:rPr>
  </w:style>
  <w:style w:type="character" w:customStyle="1" w:styleId="Char1">
    <w:name w:val="批注框文本 Char"/>
    <w:basedOn w:val="a0"/>
    <w:link w:val="a6"/>
    <w:uiPriority w:val="99"/>
    <w:semiHidden/>
    <w:qFormat/>
    <w:locked/>
    <w:rPr>
      <w:rFonts w:cs="Times New Roman"/>
      <w:sz w:val="18"/>
      <w:szCs w:val="18"/>
    </w:rPr>
  </w:style>
  <w:style w:type="character" w:customStyle="1" w:styleId="Char">
    <w:name w:val="文档结构图 Char"/>
    <w:basedOn w:val="a0"/>
    <w:link w:val="a4"/>
    <w:uiPriority w:val="99"/>
    <w:semiHidden/>
    <w:qFormat/>
    <w:locked/>
    <w:rPr>
      <w:rFonts w:ascii="宋体" w:cs="Times New Roman"/>
      <w:kern w:val="2"/>
      <w:sz w:val="18"/>
      <w:szCs w:val="18"/>
    </w:rPr>
  </w:style>
  <w:style w:type="character" w:customStyle="1" w:styleId="13">
    <w:name w:val="不明显强调1"/>
    <w:basedOn w:val="a0"/>
    <w:uiPriority w:val="19"/>
    <w:qFormat/>
    <w:rPr>
      <w:i/>
      <w:iCs/>
      <w:color w:val="404040" w:themeColor="text1" w:themeTint="BF"/>
    </w:rPr>
  </w:style>
  <w:style w:type="character" w:customStyle="1" w:styleId="Char0">
    <w:name w:val="日期 Char"/>
    <w:basedOn w:val="a0"/>
    <w:link w:val="a5"/>
    <w:semiHidden/>
    <w:qFormat/>
    <w:rPr>
      <w:rFonts w:ascii="Cambria" w:hAnsi="Cambria"/>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9" w:unhideWhenUsed="0" w:qFormat="1"/>
    <w:lsdException w:name="heading 2" w:locked="1" w:semiHidden="0" w:uiPriority="99" w:unhideWhenUsed="0" w:qFormat="1"/>
    <w:lsdException w:name="heading 3" w:locked="1" w:semiHidden="0" w:uiPriority="99" w:unhideWhenUsed="0" w:qFormat="1"/>
    <w:lsdException w:name="heading 4" w:locked="1" w:semiHidden="0" w:uiPriority="99" w:unhideWhenUsed="0"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header" w:uiPriority="99" w:unhideWhenUsed="0" w:qFormat="1"/>
    <w:lsdException w:name="footer" w:semiHidden="0" w:uiPriority="99" w:unhideWhenUsed="0" w:qFormat="1"/>
    <w:lsdException w:name="caption" w:locked="1" w:semiHidden="0" w:uiPriority="99" w:unhideWhenUsed="0" w:qFormat="1"/>
    <w:lsdException w:name="Title" w:semiHidden="0" w:uiPriority="99" w:unhideWhenUsed="0" w:qFormat="1"/>
    <w:lsdException w:name="Default Paragraph Font" w:uiPriority="1" w:qFormat="1"/>
    <w:lsdException w:name="Subtitle" w:semiHidden="0" w:uiPriority="99" w:unhideWhenUsed="0" w:qFormat="1"/>
    <w:lsdException w:name="Date" w:semiHidden="0" w:qFormat="1"/>
    <w:lsdException w:name="Hyperlink" w:semiHidden="0" w:uiPriority="99" w:unhideWhenUsed="0" w:qFormat="1"/>
    <w:lsdException w:name="Strong" w:locked="1" w:semiHidden="0" w:uiPriority="99" w:unhideWhenUsed="0" w:qFormat="1"/>
    <w:lsdException w:name="Emphasis" w:locked="1" w:semiHidden="0" w:unhideWhenUsed="0" w:qFormat="1"/>
    <w:lsdException w:name="Document Map" w:uiPriority="99" w:unhideWhenUsed="0" w:qFormat="1"/>
    <w:lsdException w:name="HTML Top of Form" w:uiPriority="99"/>
    <w:lsdException w:name="HTML Bottom of Form" w:uiPriority="99"/>
    <w:lsdException w:name="Normal Table" w:uiPriority="99" w:qFormat="1"/>
    <w:lsdException w:name="No List" w:uiPriority="99"/>
    <w:lsdException w:name="Outline List 1" w:uiPriority="99"/>
    <w:lsdException w:name="Outline List 2" w:uiPriority="99"/>
    <w:lsdException w:name="Outline List 3" w:uiPriority="99"/>
    <w:lsdException w:name="Balloon Text" w:uiPriority="99" w:unhideWhenUsed="0" w:qFormat="1"/>
    <w:lsdException w:name="Table Grid" w:locked="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line="360" w:lineRule="auto"/>
      <w:ind w:firstLineChars="200" w:firstLine="200"/>
      <w:jc w:val="both"/>
    </w:pPr>
    <w:rPr>
      <w:rFonts w:ascii="Cambria" w:hAnsi="Cambria"/>
      <w:kern w:val="2"/>
      <w:sz w:val="24"/>
      <w:szCs w:val="24"/>
    </w:rPr>
  </w:style>
  <w:style w:type="paragraph" w:styleId="1">
    <w:name w:val="heading 1"/>
    <w:basedOn w:val="a"/>
    <w:next w:val="a"/>
    <w:link w:val="1Char"/>
    <w:uiPriority w:val="99"/>
    <w:qFormat/>
    <w:locked/>
    <w:pPr>
      <w:keepNext/>
      <w:keepLines/>
      <w:pageBreakBefore/>
      <w:ind w:firstLineChars="0" w:firstLine="0"/>
      <w:outlineLvl w:val="0"/>
    </w:pPr>
    <w:rPr>
      <w:b/>
      <w:bCs/>
      <w:kern w:val="44"/>
      <w:sz w:val="44"/>
      <w:szCs w:val="44"/>
    </w:rPr>
  </w:style>
  <w:style w:type="paragraph" w:styleId="2">
    <w:name w:val="heading 2"/>
    <w:basedOn w:val="a"/>
    <w:next w:val="a"/>
    <w:link w:val="2Char"/>
    <w:uiPriority w:val="99"/>
    <w:qFormat/>
    <w:locked/>
    <w:pPr>
      <w:keepNext/>
      <w:keepLines/>
      <w:ind w:firstLineChars="0" w:firstLine="0"/>
      <w:outlineLvl w:val="1"/>
    </w:pPr>
    <w:rPr>
      <w:b/>
      <w:bCs/>
      <w:sz w:val="32"/>
      <w:szCs w:val="32"/>
    </w:rPr>
  </w:style>
  <w:style w:type="paragraph" w:styleId="3">
    <w:name w:val="heading 3"/>
    <w:basedOn w:val="a"/>
    <w:next w:val="a"/>
    <w:link w:val="3Char"/>
    <w:uiPriority w:val="99"/>
    <w:qFormat/>
    <w:locked/>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Pr>
      <w:rFonts w:eastAsia="黑体"/>
      <w:sz w:val="20"/>
      <w:szCs w:val="20"/>
    </w:rPr>
  </w:style>
  <w:style w:type="paragraph" w:styleId="a4">
    <w:name w:val="Document Map"/>
    <w:basedOn w:val="a"/>
    <w:link w:val="Char"/>
    <w:uiPriority w:val="99"/>
    <w:semiHidden/>
    <w:qFormat/>
    <w:rPr>
      <w:rFonts w:ascii="宋体"/>
      <w:sz w:val="18"/>
      <w:szCs w:val="18"/>
    </w:rPr>
  </w:style>
  <w:style w:type="paragraph" w:styleId="30">
    <w:name w:val="toc 3"/>
    <w:basedOn w:val="a"/>
    <w:next w:val="a"/>
    <w:uiPriority w:val="39"/>
    <w:qFormat/>
    <w:locked/>
    <w:pPr>
      <w:ind w:leftChars="400" w:left="840"/>
    </w:pPr>
  </w:style>
  <w:style w:type="paragraph" w:styleId="a5">
    <w:name w:val="Date"/>
    <w:basedOn w:val="a"/>
    <w:next w:val="a"/>
    <w:link w:val="Char0"/>
    <w:unhideWhenUsed/>
    <w:qFormat/>
    <w:pPr>
      <w:ind w:leftChars="2500" w:left="100"/>
    </w:pPr>
  </w:style>
  <w:style w:type="paragraph" w:styleId="a6">
    <w:name w:val="Balloon Text"/>
    <w:basedOn w:val="a"/>
    <w:link w:val="Char1"/>
    <w:uiPriority w:val="99"/>
    <w:semiHidden/>
    <w:qFormat/>
    <w:rPr>
      <w:sz w:val="18"/>
      <w:szCs w:val="18"/>
    </w:rPr>
  </w:style>
  <w:style w:type="paragraph" w:styleId="a7">
    <w:name w:val="footer"/>
    <w:basedOn w:val="a"/>
    <w:link w:val="Char2"/>
    <w:uiPriority w:val="99"/>
    <w:qFormat/>
    <w:pPr>
      <w:tabs>
        <w:tab w:val="center" w:pos="4153"/>
        <w:tab w:val="right" w:pos="8306"/>
      </w:tabs>
      <w:snapToGrid w:val="0"/>
      <w:jc w:val="left"/>
    </w:pPr>
    <w:rPr>
      <w:sz w:val="18"/>
      <w:szCs w:val="18"/>
    </w:rPr>
  </w:style>
  <w:style w:type="paragraph" w:styleId="a8">
    <w:name w:val="header"/>
    <w:basedOn w:val="a"/>
    <w:link w:val="Char3"/>
    <w:uiPriority w:val="99"/>
    <w:semiHidden/>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locked/>
  </w:style>
  <w:style w:type="paragraph" w:styleId="a9">
    <w:name w:val="Subtitle"/>
    <w:basedOn w:val="a"/>
    <w:next w:val="a"/>
    <w:link w:val="Char4"/>
    <w:uiPriority w:val="99"/>
    <w:qFormat/>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qFormat/>
    <w:locked/>
    <w:pPr>
      <w:ind w:leftChars="200" w:left="420"/>
    </w:pPr>
  </w:style>
  <w:style w:type="paragraph" w:styleId="aa">
    <w:name w:val="Title"/>
    <w:basedOn w:val="a"/>
    <w:next w:val="a"/>
    <w:link w:val="Char5"/>
    <w:uiPriority w:val="99"/>
    <w:qFormat/>
    <w:pPr>
      <w:spacing w:before="240" w:after="60"/>
      <w:jc w:val="center"/>
      <w:outlineLvl w:val="0"/>
    </w:pPr>
    <w:rPr>
      <w:rFonts w:ascii="Calibri" w:hAnsi="Calibri"/>
      <w:b/>
      <w:bCs/>
      <w:sz w:val="32"/>
      <w:szCs w:val="32"/>
    </w:rPr>
  </w:style>
  <w:style w:type="character" w:styleId="ab">
    <w:name w:val="Strong"/>
    <w:basedOn w:val="a0"/>
    <w:uiPriority w:val="99"/>
    <w:qFormat/>
    <w:locked/>
    <w:rPr>
      <w:rFonts w:cs="Times New Roman"/>
      <w:b/>
      <w:bCs/>
    </w:rPr>
  </w:style>
  <w:style w:type="character" w:styleId="ac">
    <w:name w:val="Emphasis"/>
    <w:basedOn w:val="a0"/>
    <w:qFormat/>
    <w:locked/>
    <w:rPr>
      <w:i/>
      <w:iCs/>
    </w:rPr>
  </w:style>
  <w:style w:type="character" w:styleId="ad">
    <w:name w:val="Hyperlink"/>
    <w:basedOn w:val="a0"/>
    <w:uiPriority w:val="99"/>
    <w:qFormat/>
    <w:rPr>
      <w:rFonts w:cs="Times New Roman"/>
      <w:color w:val="0000FF"/>
      <w:u w:val="single"/>
    </w:rPr>
  </w:style>
  <w:style w:type="paragraph" w:customStyle="1" w:styleId="11">
    <w:name w:val="列出段落1"/>
    <w:basedOn w:val="a"/>
    <w:uiPriority w:val="99"/>
    <w:qFormat/>
    <w:pPr>
      <w:ind w:firstLine="420"/>
    </w:pPr>
  </w:style>
  <w:style w:type="paragraph" w:customStyle="1" w:styleId="TOC1">
    <w:name w:val="TOC 标题1"/>
    <w:basedOn w:val="1"/>
    <w:next w:val="a"/>
    <w:uiPriority w:val="99"/>
    <w:qFormat/>
    <w:pPr>
      <w:widowControl/>
      <w:spacing w:before="480" w:line="276" w:lineRule="auto"/>
      <w:jc w:val="left"/>
      <w:outlineLvl w:val="9"/>
    </w:pPr>
    <w:rPr>
      <w:color w:val="365F91"/>
      <w:kern w:val="0"/>
      <w:sz w:val="28"/>
      <w:szCs w:val="28"/>
    </w:rPr>
  </w:style>
  <w:style w:type="paragraph" w:customStyle="1" w:styleId="110">
    <w:name w:val="列出段落11"/>
    <w:basedOn w:val="a"/>
    <w:uiPriority w:val="99"/>
    <w:qFormat/>
    <w:pPr>
      <w:ind w:firstLine="420"/>
    </w:pPr>
    <w:rPr>
      <w:rFonts w:ascii="Calibri" w:hAnsi="Calibri" w:cs="黑体"/>
      <w:sz w:val="21"/>
      <w:szCs w:val="22"/>
    </w:rPr>
  </w:style>
  <w:style w:type="paragraph" w:customStyle="1" w:styleId="12">
    <w:name w:val="普通(网站)1"/>
    <w:basedOn w:val="a"/>
    <w:uiPriority w:val="99"/>
    <w:qFormat/>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qFormat/>
    <w:locked/>
    <w:rPr>
      <w:rFonts w:ascii="Cambria" w:hAnsi="Cambria"/>
      <w:b/>
      <w:bCs/>
      <w:kern w:val="44"/>
      <w:sz w:val="44"/>
      <w:szCs w:val="44"/>
    </w:rPr>
  </w:style>
  <w:style w:type="character" w:customStyle="1" w:styleId="2Char">
    <w:name w:val="标题 2 Char"/>
    <w:basedOn w:val="a0"/>
    <w:link w:val="2"/>
    <w:uiPriority w:val="99"/>
    <w:qFormat/>
    <w:locked/>
    <w:rPr>
      <w:rFonts w:ascii="Cambria" w:hAnsi="Cambria"/>
      <w:b/>
      <w:bCs/>
      <w:kern w:val="2"/>
      <w:sz w:val="32"/>
      <w:szCs w:val="32"/>
    </w:rPr>
  </w:style>
  <w:style w:type="character" w:customStyle="1" w:styleId="3Char">
    <w:name w:val="标题 3 Char"/>
    <w:basedOn w:val="a0"/>
    <w:link w:val="3"/>
    <w:uiPriority w:val="99"/>
    <w:qFormat/>
    <w:locked/>
    <w:rPr>
      <w:bCs/>
      <w:sz w:val="30"/>
      <w:szCs w:val="32"/>
    </w:rPr>
  </w:style>
  <w:style w:type="character" w:customStyle="1" w:styleId="4Char">
    <w:name w:val="标题 4 Char"/>
    <w:basedOn w:val="a0"/>
    <w:link w:val="4"/>
    <w:uiPriority w:val="99"/>
    <w:qFormat/>
    <w:locked/>
    <w:rPr>
      <w:rFonts w:ascii="Cambria" w:eastAsia="宋体" w:hAnsi="Cambria" w:cs="Times New Roman"/>
      <w:b/>
      <w:bCs/>
      <w:kern w:val="2"/>
      <w:sz w:val="28"/>
      <w:szCs w:val="28"/>
    </w:rPr>
  </w:style>
  <w:style w:type="character" w:customStyle="1" w:styleId="Char5">
    <w:name w:val="标题 Char"/>
    <w:basedOn w:val="a0"/>
    <w:link w:val="aa"/>
    <w:uiPriority w:val="99"/>
    <w:qFormat/>
    <w:locked/>
    <w:rPr>
      <w:rFonts w:ascii="Calibri" w:eastAsia="宋体" w:hAnsi="Calibri" w:cs="Times New Roman"/>
      <w:b/>
      <w:bCs/>
      <w:sz w:val="32"/>
      <w:szCs w:val="32"/>
    </w:rPr>
  </w:style>
  <w:style w:type="character" w:customStyle="1" w:styleId="Char4">
    <w:name w:val="副标题 Char"/>
    <w:basedOn w:val="a0"/>
    <w:link w:val="a9"/>
    <w:uiPriority w:val="99"/>
    <w:qFormat/>
    <w:locked/>
    <w:rPr>
      <w:rFonts w:ascii="Calibri" w:eastAsia="宋体" w:hAnsi="Calibri" w:cs="Times New Roman"/>
      <w:b/>
      <w:bCs/>
      <w:kern w:val="28"/>
      <w:sz w:val="32"/>
      <w:szCs w:val="32"/>
    </w:rPr>
  </w:style>
  <w:style w:type="character" w:customStyle="1" w:styleId="Char3">
    <w:name w:val="页眉 Char"/>
    <w:basedOn w:val="a0"/>
    <w:link w:val="a8"/>
    <w:uiPriority w:val="99"/>
    <w:semiHidden/>
    <w:qFormat/>
    <w:locked/>
    <w:rPr>
      <w:rFonts w:cs="Times New Roman"/>
      <w:sz w:val="18"/>
      <w:szCs w:val="18"/>
    </w:rPr>
  </w:style>
  <w:style w:type="character" w:customStyle="1" w:styleId="Char2">
    <w:name w:val="页脚 Char"/>
    <w:basedOn w:val="a0"/>
    <w:link w:val="a7"/>
    <w:uiPriority w:val="99"/>
    <w:qFormat/>
    <w:locked/>
    <w:rPr>
      <w:rFonts w:cs="Times New Roman"/>
      <w:sz w:val="18"/>
      <w:szCs w:val="18"/>
    </w:rPr>
  </w:style>
  <w:style w:type="character" w:customStyle="1" w:styleId="Char1">
    <w:name w:val="批注框文本 Char"/>
    <w:basedOn w:val="a0"/>
    <w:link w:val="a6"/>
    <w:uiPriority w:val="99"/>
    <w:semiHidden/>
    <w:qFormat/>
    <w:locked/>
    <w:rPr>
      <w:rFonts w:cs="Times New Roman"/>
      <w:sz w:val="18"/>
      <w:szCs w:val="18"/>
    </w:rPr>
  </w:style>
  <w:style w:type="character" w:customStyle="1" w:styleId="Char">
    <w:name w:val="文档结构图 Char"/>
    <w:basedOn w:val="a0"/>
    <w:link w:val="a4"/>
    <w:uiPriority w:val="99"/>
    <w:semiHidden/>
    <w:qFormat/>
    <w:locked/>
    <w:rPr>
      <w:rFonts w:ascii="宋体" w:cs="Times New Roman"/>
      <w:kern w:val="2"/>
      <w:sz w:val="18"/>
      <w:szCs w:val="18"/>
    </w:rPr>
  </w:style>
  <w:style w:type="character" w:customStyle="1" w:styleId="13">
    <w:name w:val="不明显强调1"/>
    <w:basedOn w:val="a0"/>
    <w:uiPriority w:val="19"/>
    <w:qFormat/>
    <w:rPr>
      <w:i/>
      <w:iCs/>
      <w:color w:val="404040" w:themeColor="text1" w:themeTint="BF"/>
    </w:rPr>
  </w:style>
  <w:style w:type="character" w:customStyle="1" w:styleId="Char0">
    <w:name w:val="日期 Char"/>
    <w:basedOn w:val="a0"/>
    <w:link w:val="a5"/>
    <w:semiHidden/>
    <w:qFormat/>
    <w:rPr>
      <w:rFonts w:ascii="Cambria" w:hAnsi="Cambria"/>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header" Target="header2.xml"/><Relationship Id="rId138"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footer" Target="footer1.xm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footer" Target="footer3.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header" Target="header3.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52</Pages>
  <Words>1466</Words>
  <Characters>8361</Characters>
  <Application>Microsoft Office Word</Application>
  <DocSecurity>0</DocSecurity>
  <Lines>69</Lines>
  <Paragraphs>19</Paragraphs>
  <ScaleCrop>false</ScaleCrop>
  <Company>Sky123.Org</Company>
  <LinksUpToDate>false</LinksUpToDate>
  <CharactersWithSpaces>9808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未定义</cp:lastModifiedBy>
  <cp:revision>151</cp:revision>
  <dcterms:created xsi:type="dcterms:W3CDTF">2015-07-17T03:28:00Z</dcterms:created>
  <dcterms:modified xsi:type="dcterms:W3CDTF">2020-12-16T08:08:00Z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2052-11.1.0.9991</vt:lpwstr>
  </property>
</Properties>
</file>