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6F" w:rsidRDefault="002B4E6F" w:rsidP="002B4E6F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t>湖北医药学院五年制本科临床医学</w:t>
      </w:r>
      <w:proofErr w:type="gramStart"/>
      <w:r>
        <w:rPr>
          <w:rFonts w:eastAsia="黑体"/>
          <w:sz w:val="32"/>
          <w:szCs w:val="32"/>
        </w:rPr>
        <w:t>专业专业</w:t>
      </w:r>
      <w:proofErr w:type="gramEnd"/>
      <w:r>
        <w:rPr>
          <w:rFonts w:eastAsia="黑体"/>
          <w:sz w:val="32"/>
          <w:szCs w:val="32"/>
        </w:rPr>
        <w:t>选修课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3380"/>
        <w:gridCol w:w="760"/>
        <w:gridCol w:w="760"/>
        <w:gridCol w:w="2333"/>
        <w:gridCol w:w="1286"/>
      </w:tblGrid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学分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学时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开课学院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开课学期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早期接触临床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0.5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临床技能培训中心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1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基础医学导引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医学语言学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16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人文社会科学学院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医学论文写作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医学科研实验导论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法医学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认知神经生理学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实验动物学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4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医学专业英语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36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人文社会科学学院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灾害医学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</w:t>
            </w:r>
            <w:proofErr w:type="gramStart"/>
            <w:r>
              <w:rPr>
                <w:kern w:val="0"/>
                <w:szCs w:val="21"/>
                <w:lang w:bidi="ar"/>
              </w:rPr>
              <w:t>学院网课</w:t>
            </w:r>
            <w:proofErr w:type="gramEnd"/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灾害救援医学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临床技能培训中心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临床医学模拟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43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临床技能培训中心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急诊医学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康复医学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24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第一、三临床学院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中医针灸学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中医养生学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实习前培训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各临床学院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危重病医学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45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</w:t>
            </w:r>
            <w:proofErr w:type="gramStart"/>
            <w:r>
              <w:rPr>
                <w:kern w:val="0"/>
                <w:szCs w:val="21"/>
                <w:lang w:bidi="ar"/>
              </w:rPr>
              <w:t>感控安全学</w:t>
            </w:r>
            <w:proofErr w:type="gramEnd"/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输血医学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26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疼痛诊疗学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第一、四临床学院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临床基因诊断学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第二临床学院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核医学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第二临床学院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介入放射学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第二临床学院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实用临床输血学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第二临床学院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肿瘤学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第三临床学院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临床药理学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第三临床学院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医疗美容基础与临床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第四临床学院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免疫学诊断技术及临床应用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20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第四临床学院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急诊与灾害医学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第五临床学院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基础医学强化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基础医学院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9</w:t>
            </w:r>
          </w:p>
        </w:tc>
      </w:tr>
      <w:tr w:rsidR="002B4E6F" w:rsidTr="00FE6287">
        <w:trPr>
          <w:trHeight w:hRule="exact" w:val="397"/>
        </w:trPr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临床医学强化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2.0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各临床学院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6F" w:rsidRDefault="002B4E6F" w:rsidP="00FE628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9</w:t>
            </w:r>
          </w:p>
        </w:tc>
      </w:tr>
    </w:tbl>
    <w:p w:rsidR="000F30A8" w:rsidRDefault="000F30A8">
      <w:bookmarkStart w:id="0" w:name="_GoBack"/>
      <w:bookmarkEnd w:id="0"/>
    </w:p>
    <w:sectPr w:rsidR="000F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90" w:rsidRDefault="00826390" w:rsidP="002B4E6F">
      <w:r>
        <w:separator/>
      </w:r>
    </w:p>
  </w:endnote>
  <w:endnote w:type="continuationSeparator" w:id="0">
    <w:p w:rsidR="00826390" w:rsidRDefault="00826390" w:rsidP="002B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90" w:rsidRDefault="00826390" w:rsidP="002B4E6F">
      <w:r>
        <w:separator/>
      </w:r>
    </w:p>
  </w:footnote>
  <w:footnote w:type="continuationSeparator" w:id="0">
    <w:p w:rsidR="00826390" w:rsidRDefault="00826390" w:rsidP="002B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E"/>
    <w:rsid w:val="000F30A8"/>
    <w:rsid w:val="002B4E6F"/>
    <w:rsid w:val="007E399E"/>
    <w:rsid w:val="008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王华夏</cp:lastModifiedBy>
  <cp:revision>2</cp:revision>
  <dcterms:created xsi:type="dcterms:W3CDTF">2023-03-09T00:48:00Z</dcterms:created>
  <dcterms:modified xsi:type="dcterms:W3CDTF">2023-03-09T00:48:00Z</dcterms:modified>
</cp:coreProperties>
</file>